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9" w:rsidRDefault="00BC3100">
      <w:pPr>
        <w:widowControl w:val="0"/>
        <w:tabs>
          <w:tab w:val="left" w:pos="8229"/>
        </w:tabs>
        <w:suppressAutoHyphens/>
        <w:ind w:left="9000"/>
        <w:rPr>
          <w:szCs w:val="24"/>
        </w:rPr>
      </w:pPr>
      <w:r>
        <w:rPr>
          <w:szCs w:val="24"/>
        </w:rPr>
        <w:t xml:space="preserve">Turinčių teisę išrašyti gaminių ir (ar) pakuočių atliekų sutvarkymą įrodančius </w:t>
      </w:r>
      <w:r>
        <w:rPr>
          <w:szCs w:val="24"/>
        </w:rPr>
        <w:t>dokumentus atliekų tvarkytojų sąrašo sudarymo tvarkos aprašo</w:t>
      </w:r>
    </w:p>
    <w:p w:rsidR="00D93E89" w:rsidRDefault="00BC3100">
      <w:pPr>
        <w:widowControl w:val="0"/>
        <w:tabs>
          <w:tab w:val="left" w:pos="8229"/>
        </w:tabs>
        <w:suppressAutoHyphens/>
        <w:ind w:left="9000"/>
        <w:rPr>
          <w:szCs w:val="24"/>
        </w:rPr>
      </w:pPr>
      <w:r>
        <w:rPr>
          <w:szCs w:val="24"/>
        </w:rPr>
        <w:t>priedas</w:t>
      </w:r>
    </w:p>
    <w:p w:rsidR="00D93E89" w:rsidRDefault="00D93E89">
      <w:pPr>
        <w:widowControl w:val="0"/>
        <w:tabs>
          <w:tab w:val="left" w:pos="7938"/>
        </w:tabs>
        <w:suppressAutoHyphens/>
        <w:jc w:val="center"/>
        <w:rPr>
          <w:szCs w:val="24"/>
        </w:rPr>
      </w:pPr>
    </w:p>
    <w:p w:rsidR="00D93E89" w:rsidRDefault="00BC3100">
      <w:pPr>
        <w:widowControl w:val="0"/>
        <w:tabs>
          <w:tab w:val="left" w:pos="0"/>
        </w:tabs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(Prašymo įrašyti atliekų tvarkytoją į Turinčių teisę išrašyti gaminių ir (ar) pakuočių atliekų sutvarkymą įrodančius dokumentus atliekų tvarkytojų sąrašą forma)</w:t>
      </w:r>
    </w:p>
    <w:p w:rsidR="00D93E89" w:rsidRDefault="00D93E89">
      <w:pPr>
        <w:widowControl w:val="0"/>
        <w:tabs>
          <w:tab w:val="left" w:pos="0"/>
        </w:tabs>
        <w:suppressAutoHyphens/>
        <w:jc w:val="center"/>
        <w:rPr>
          <w:b/>
          <w:bCs/>
          <w:szCs w:val="24"/>
        </w:rPr>
      </w:pPr>
    </w:p>
    <w:p w:rsidR="00D93E89" w:rsidRDefault="00BC3100">
      <w:pPr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>
        <w:rPr>
          <w:szCs w:val="24"/>
          <w:lang w:eastAsia="lt-LT"/>
        </w:rPr>
        <w:tab/>
      </w:r>
    </w:p>
    <w:p w:rsidR="00D93E89" w:rsidRDefault="00BC31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(juridinio asmens </w:t>
      </w:r>
      <w:r>
        <w:rPr>
          <w:szCs w:val="24"/>
          <w:lang w:eastAsia="lt-LT"/>
        </w:rPr>
        <w:t>teisinė forma ir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pavadinimas)</w:t>
      </w:r>
    </w:p>
    <w:p w:rsidR="00D93E89" w:rsidRDefault="00BC3100">
      <w:pPr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>
        <w:rPr>
          <w:szCs w:val="24"/>
          <w:lang w:eastAsia="lt-LT"/>
        </w:rPr>
        <w:tab/>
      </w:r>
    </w:p>
    <w:p w:rsidR="00D93E89" w:rsidRDefault="00BC31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kodas, juridinių asmenų registre nurodytos juridinio asmens buveinės adresas, telefono ir fakso Nr., el. p. adresas)</w:t>
      </w:r>
    </w:p>
    <w:p w:rsidR="00D93E89" w:rsidRDefault="00D93E89">
      <w:pPr>
        <w:jc w:val="center"/>
        <w:rPr>
          <w:szCs w:val="24"/>
          <w:lang w:eastAsia="lt-LT"/>
        </w:rPr>
      </w:pPr>
    </w:p>
    <w:p w:rsidR="00D93E89" w:rsidRDefault="00D93E89">
      <w:pPr>
        <w:jc w:val="center"/>
        <w:rPr>
          <w:szCs w:val="24"/>
          <w:lang w:eastAsia="lt-LT"/>
        </w:rPr>
      </w:pPr>
    </w:p>
    <w:p w:rsidR="00D93E89" w:rsidRDefault="00BC3100">
      <w:pPr>
        <w:widowControl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PRAŠYMAS ĮRAŠYTI atliekų NAUDOTOJĄ (PERDIRBĖJĄ), EKSPORTUOTOJĄ, </w:t>
      </w:r>
    </w:p>
    <w:p w:rsidR="00D93E89" w:rsidRDefault="00BC3100">
      <w:pPr>
        <w:widowControl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SURINKĖJĄ, mišrių kom</w:t>
      </w:r>
      <w:r>
        <w:rPr>
          <w:b/>
          <w:bCs/>
          <w:caps/>
          <w:szCs w:val="24"/>
        </w:rPr>
        <w:t>unalinių atliekų apdorotoją</w:t>
      </w:r>
    </w:p>
    <w:p w:rsidR="00D93E89" w:rsidRDefault="00BC31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(pabraukti tinkamą)</w:t>
      </w:r>
    </w:p>
    <w:p w:rsidR="00D93E89" w:rsidRDefault="00BC3100">
      <w:pPr>
        <w:widowControl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(TOLIAU – tvarkytojAS) </w:t>
      </w:r>
    </w:p>
    <w:p w:rsidR="00D93E89" w:rsidRDefault="00BC3100">
      <w:pPr>
        <w:jc w:val="center"/>
        <w:rPr>
          <w:b/>
          <w:szCs w:val="24"/>
          <w:lang w:eastAsia="lt-LT"/>
        </w:rPr>
      </w:pPr>
      <w:r>
        <w:rPr>
          <w:b/>
          <w:caps/>
          <w:color w:val="000000"/>
          <w:szCs w:val="24"/>
          <w:lang w:eastAsia="lt-LT"/>
        </w:rPr>
        <w:t>Į turinčių teisę išrašyti Gaminių ir (ar) pakuočių atliekų sutvarkymą įrodančius dokumentus atliekų tvarkytojų SĄRAŠĄ</w:t>
      </w:r>
    </w:p>
    <w:p w:rsidR="00D93E89" w:rsidRDefault="00BC31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 Nr._________</w:t>
      </w:r>
    </w:p>
    <w:p w:rsidR="00D93E89" w:rsidRDefault="00BC31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D93E89" w:rsidRDefault="00D93E89">
      <w:pPr>
        <w:jc w:val="center"/>
        <w:rPr>
          <w:szCs w:val="24"/>
          <w:lang w:eastAsia="lt-LT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230"/>
        <w:gridCol w:w="1345"/>
        <w:gridCol w:w="2026"/>
        <w:gridCol w:w="1488"/>
        <w:gridCol w:w="1354"/>
        <w:gridCol w:w="2294"/>
        <w:gridCol w:w="1757"/>
        <w:gridCol w:w="1488"/>
      </w:tblGrid>
      <w:tr w:rsidR="00D93E89">
        <w:tc>
          <w:tcPr>
            <w:tcW w:w="1758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Tvarkytojo tvarkomų atl</w:t>
            </w:r>
            <w:r>
              <w:rPr>
                <w:b/>
                <w:bCs/>
                <w:sz w:val="20"/>
              </w:rPr>
              <w:t>iekų pavadinimas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vertAlign w:val="superscript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Tvarkytojo vykdoma atliekų tvarkymo veikla*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Vietos, kur Tvarkytojas faktiškai vykdo atliekų tvarkymo veiklą, adresas (-ai),</w:t>
            </w:r>
          </w:p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telefono ir fakso Nr., el. p. adresas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Tvarkytojo atliekų surinkimo**, naudojimo planuojami pajėgumai, t/metus/ </w:t>
            </w:r>
            <w:r>
              <w:rPr>
                <w:b/>
                <w:bCs/>
                <w:sz w:val="20"/>
                <w:lang w:eastAsia="lt-LT"/>
              </w:rPr>
              <w:t>atliekų gavėjas** ir planuojamas eksportuoti atliekų kiekis, t/metus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Atliekų tvarkytojų valstybės registro identifikacinis kodas ir įregistravimo data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Taršos integruotos prevencijos ir kontrolės leidimo Nr. ir išdavimo data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sz w:val="20"/>
                <w:lang w:eastAsia="lt-LT"/>
              </w:rPr>
              <w:t>Metrologiškai</w:t>
            </w:r>
            <w:proofErr w:type="spellEnd"/>
            <w:r>
              <w:rPr>
                <w:b/>
                <w:bCs/>
                <w:sz w:val="20"/>
                <w:lang w:eastAsia="lt-LT"/>
              </w:rPr>
              <w:t xml:space="preserve"> patikrinto svėrim</w:t>
            </w:r>
            <w:r>
              <w:rPr>
                <w:b/>
                <w:bCs/>
                <w:sz w:val="20"/>
                <w:lang w:eastAsia="lt-LT"/>
              </w:rPr>
              <w:t>o įrenginio sertifikato išdavimo data ir Nr. / sutarties dėl svėrimo paslaugų svėrimo įrenginiu sudarymo ir galiojimo data ir Nr. (nurodyti, su kuo sudaryta sutartis)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Sprendimo leisti vežti atliekas Nr. ir sprendimo galiojimo terminas/ Atliekų surinkėjo su</w:t>
            </w:r>
            <w:r>
              <w:rPr>
                <w:b/>
                <w:bCs/>
                <w:sz w:val="20"/>
                <w:lang w:eastAsia="lt-LT"/>
              </w:rPr>
              <w:t>darytos sutartys su savivaldybėmis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93E89" w:rsidRDefault="00BC3100">
            <w:pPr>
              <w:widowControl w:val="0"/>
              <w:tabs>
                <w:tab w:val="left" w:pos="1877"/>
              </w:tabs>
              <w:snapToGrid w:val="0"/>
              <w:ind w:left="175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Pavojingų atliekų tvarkymo licencijos Nr. ir išdavimo data </w:t>
            </w:r>
          </w:p>
        </w:tc>
      </w:tr>
      <w:tr w:rsidR="00D93E89"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snapToGrid w:val="0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E89" w:rsidRDefault="00D93E89">
            <w:pPr>
              <w:widowControl w:val="0"/>
              <w:tabs>
                <w:tab w:val="left" w:pos="1877"/>
              </w:tabs>
              <w:snapToGrid w:val="0"/>
              <w:ind w:left="175"/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D93E89">
        <w:trPr>
          <w:tblHeader/>
        </w:trPr>
        <w:tc>
          <w:tcPr>
            <w:tcW w:w="1758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</w:t>
            </w:r>
          </w:p>
        </w:tc>
        <w:tc>
          <w:tcPr>
            <w:tcW w:w="1230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345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2026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488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354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2294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757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1488" w:type="dxa"/>
          </w:tcPr>
          <w:p w:rsidR="00D93E89" w:rsidRDefault="00BC3100">
            <w:pPr>
              <w:snapToGrid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</w:tr>
      <w:tr w:rsidR="00D93E89">
        <w:tc>
          <w:tcPr>
            <w:tcW w:w="1758" w:type="dxa"/>
          </w:tcPr>
          <w:p w:rsidR="00D93E89" w:rsidRDefault="00BC3100">
            <w:pPr>
              <w:keepNext/>
              <w:suppressAutoHyphens/>
              <w:snapToGrid w:val="0"/>
              <w:outlineLvl w:val="1"/>
              <w:rPr>
                <w:sz w:val="20"/>
              </w:rPr>
            </w:pPr>
            <w:r>
              <w:rPr>
                <w:sz w:val="20"/>
              </w:rPr>
              <w:t>Alyvos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keepNext/>
              <w:suppressAutoHyphens/>
              <w:snapToGrid w:val="0"/>
              <w:outlineLvl w:val="1"/>
              <w:rPr>
                <w:sz w:val="20"/>
              </w:rPr>
            </w:pPr>
            <w:r>
              <w:rPr>
                <w:sz w:val="20"/>
              </w:rPr>
              <w:t>Padangos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Akumuliatoriai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Baterijos (galvaniniai elementai)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Vidaus degimo variklių degalų </w:t>
            </w:r>
            <w:r>
              <w:rPr>
                <w:sz w:val="20"/>
                <w:lang w:eastAsia="lt-LT"/>
              </w:rPr>
              <w:t>ar tepalų filtrai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Vidaus degimo variklių įsiurbimo oro filtrai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Automobilių hidrauliniai (tepaliniai) amortizatoriai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Elektros ir elektroninė įranga (</w:t>
            </w:r>
            <w:r>
              <w:rPr>
                <w:color w:val="000000"/>
                <w:sz w:val="20"/>
                <w:lang w:eastAsia="lt-LT"/>
              </w:rPr>
              <w:t>nurodyti pagal kategorijas)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rPr>
          <w:cantSplit/>
        </w:trPr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Eksploatuoti netinkamos transporto priemonės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Stiklinė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Plastikinė pakuotė 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PET (polietileno </w:t>
            </w:r>
            <w:proofErr w:type="spellStart"/>
            <w:r>
              <w:rPr>
                <w:sz w:val="20"/>
                <w:lang w:eastAsia="lt-LT"/>
              </w:rPr>
              <w:t>tereftalatas</w:t>
            </w:r>
            <w:proofErr w:type="spellEnd"/>
            <w:r>
              <w:rPr>
                <w:sz w:val="20"/>
                <w:lang w:eastAsia="lt-LT"/>
              </w:rPr>
              <w:t>)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Metalinė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Popierinė ir kartoninė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vertAlign w:val="superscript"/>
                <w:lang w:eastAsia="lt-LT"/>
              </w:rPr>
            </w:pPr>
            <w:r>
              <w:rPr>
                <w:sz w:val="20"/>
                <w:lang w:eastAsia="lt-LT"/>
              </w:rPr>
              <w:t>Kombinuota pakuotė (vyraujanti medžiaga popierius)</w:t>
            </w:r>
            <w:r>
              <w:rPr>
                <w:sz w:val="20"/>
                <w:vertAlign w:val="superscript"/>
                <w:lang w:eastAsia="lt-LT"/>
              </w:rPr>
              <w:t xml:space="preserve"> 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Kombinuota </w:t>
            </w:r>
            <w:r>
              <w:rPr>
                <w:sz w:val="20"/>
                <w:lang w:eastAsia="lt-LT"/>
              </w:rPr>
              <w:lastRenderedPageBreak/>
              <w:t>pakuotė (kita vyraujanti medžiaga)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Medinė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  <w:tr w:rsidR="00D93E89">
        <w:tc>
          <w:tcPr>
            <w:tcW w:w="1758" w:type="dxa"/>
          </w:tcPr>
          <w:p w:rsidR="00D93E89" w:rsidRDefault="00BC3100">
            <w:pPr>
              <w:snapToGrid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 pakuotė</w:t>
            </w:r>
          </w:p>
        </w:tc>
        <w:tc>
          <w:tcPr>
            <w:tcW w:w="1230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45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026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35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2294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757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  <w:tc>
          <w:tcPr>
            <w:tcW w:w="1488" w:type="dxa"/>
          </w:tcPr>
          <w:p w:rsidR="00D93E89" w:rsidRDefault="00D93E89">
            <w:pPr>
              <w:snapToGrid w:val="0"/>
              <w:rPr>
                <w:sz w:val="20"/>
                <w:lang w:eastAsia="lt-LT"/>
              </w:rPr>
            </w:pPr>
          </w:p>
        </w:tc>
      </w:tr>
    </w:tbl>
    <w:p w:rsidR="00D93E89" w:rsidRDefault="00D93E89">
      <w:pPr>
        <w:rPr>
          <w:szCs w:val="24"/>
          <w:lang w:eastAsia="lt-LT"/>
        </w:rPr>
      </w:pPr>
    </w:p>
    <w:p w:rsidR="00D93E89" w:rsidRDefault="00BC31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*Nurodomas atliekų tvarkymo veiklos, kurią vykdant turėtų būti suteikta teisė išrašyti Įrodančius dokumentus, būdas pagal Atliekų tvarkymo taisyklių 4 priedą. </w:t>
      </w:r>
    </w:p>
    <w:p w:rsidR="00D93E89" w:rsidRDefault="00BC31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**</w:t>
      </w:r>
      <w:r>
        <w:rPr>
          <w:color w:val="000000"/>
          <w:szCs w:val="24"/>
          <w:lang w:eastAsia="lt-LT"/>
        </w:rPr>
        <w:t xml:space="preserve">Atliekų surinkimo ar mišrių komunalinių atliekų apdorojimo atveju nurodomas atliekų tvarkytojas, su kuriuo atliekų surinkėjas ar mišrių komunalinių atliekų </w:t>
      </w:r>
      <w:proofErr w:type="spellStart"/>
      <w:r>
        <w:rPr>
          <w:color w:val="000000"/>
          <w:szCs w:val="24"/>
          <w:lang w:eastAsia="lt-LT"/>
        </w:rPr>
        <w:t>apdorotojas</w:t>
      </w:r>
      <w:proofErr w:type="spellEnd"/>
      <w:r>
        <w:rPr>
          <w:color w:val="000000"/>
          <w:szCs w:val="24"/>
          <w:lang w:eastAsia="lt-LT"/>
        </w:rPr>
        <w:t xml:space="preserve"> yra sudaręs sutartis /Atliekų eksporto atveju nurodomas gavėjas, su kuriuo sudaryta gami</w:t>
      </w:r>
      <w:r>
        <w:rPr>
          <w:color w:val="000000"/>
          <w:szCs w:val="24"/>
          <w:lang w:eastAsia="lt-LT"/>
        </w:rPr>
        <w:t>nių ir (ar) pakuočių atliekų naudojimo (perdirbimo) sutartis</w:t>
      </w:r>
      <w:r>
        <w:rPr>
          <w:szCs w:val="24"/>
          <w:lang w:eastAsia="lt-LT"/>
        </w:rPr>
        <w:t>.</w:t>
      </w:r>
    </w:p>
    <w:p w:rsidR="00D93E89" w:rsidRDefault="00D93E89">
      <w:pPr>
        <w:rPr>
          <w:szCs w:val="24"/>
          <w:lang w:eastAsia="lt-LT"/>
        </w:rPr>
      </w:pPr>
    </w:p>
    <w:tbl>
      <w:tblPr>
        <w:tblW w:w="14740" w:type="dxa"/>
        <w:tblLook w:val="01E0" w:firstRow="1" w:lastRow="1" w:firstColumn="1" w:lastColumn="1" w:noHBand="0" w:noVBand="0"/>
      </w:tblPr>
      <w:tblGrid>
        <w:gridCol w:w="4915"/>
        <w:gridCol w:w="3233"/>
        <w:gridCol w:w="6592"/>
      </w:tblGrid>
      <w:tr w:rsidR="00D93E89">
        <w:tc>
          <w:tcPr>
            <w:tcW w:w="4915" w:type="dxa"/>
          </w:tcPr>
          <w:p w:rsidR="00D93E89" w:rsidRDefault="00BC31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 w:rsidR="00D93E89" w:rsidRDefault="00BC31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(Juridinio asmens vadovas)</w:t>
            </w:r>
          </w:p>
        </w:tc>
        <w:tc>
          <w:tcPr>
            <w:tcW w:w="3233" w:type="dxa"/>
          </w:tcPr>
          <w:p w:rsidR="00D93E89" w:rsidRDefault="00BC310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</w:t>
            </w:r>
          </w:p>
          <w:p w:rsidR="00D93E89" w:rsidRDefault="00BC310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(parašas)</w:t>
            </w:r>
          </w:p>
        </w:tc>
        <w:tc>
          <w:tcPr>
            <w:tcW w:w="6592" w:type="dxa"/>
          </w:tcPr>
          <w:p w:rsidR="00D93E89" w:rsidRDefault="00BC310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</w:t>
            </w:r>
          </w:p>
          <w:p w:rsidR="00D93E89" w:rsidRDefault="00BC3100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 ir pavardė)</w:t>
            </w:r>
          </w:p>
        </w:tc>
      </w:tr>
    </w:tbl>
    <w:p w:rsidR="00D93E89" w:rsidRDefault="00D93E89">
      <w:pPr>
        <w:rPr>
          <w:szCs w:val="24"/>
          <w:lang w:eastAsia="lt-LT"/>
        </w:rPr>
      </w:pPr>
    </w:p>
    <w:p w:rsidR="00D93E89" w:rsidRDefault="00BC3100">
      <w:pPr>
        <w:widowControl w:val="0"/>
        <w:tabs>
          <w:tab w:val="left" w:pos="8229"/>
        </w:tabs>
        <w:suppressAutoHyphens/>
        <w:jc w:val="center"/>
      </w:pPr>
      <w:r>
        <w:rPr>
          <w:szCs w:val="24"/>
          <w:lang w:eastAsia="lt-LT"/>
        </w:rPr>
        <w:t>_________________</w:t>
      </w:r>
      <w:bookmarkStart w:id="0" w:name="_GoBack"/>
      <w:bookmarkEnd w:id="0"/>
    </w:p>
    <w:sectPr w:rsidR="00D9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00" w:rsidRDefault="00BC3100">
      <w:r>
        <w:separator/>
      </w:r>
    </w:p>
  </w:endnote>
  <w:endnote w:type="continuationSeparator" w:id="0">
    <w:p w:rsidR="00BC3100" w:rsidRDefault="00B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D93E8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D93E8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D93E8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00" w:rsidRDefault="00BC3100">
      <w:r>
        <w:separator/>
      </w:r>
    </w:p>
  </w:footnote>
  <w:footnote w:type="continuationSeparator" w:id="0">
    <w:p w:rsidR="00BC3100" w:rsidRDefault="00BC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BC310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D93E89" w:rsidRDefault="00D93E8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D93E8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89" w:rsidRDefault="00D93E8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1298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F"/>
    <w:rsid w:val="003F4E95"/>
    <w:rsid w:val="00742D29"/>
    <w:rsid w:val="00BC3100"/>
    <w:rsid w:val="00D34C6F"/>
    <w:rsid w:val="00D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MINISTRAS</vt:lpstr>
    </vt:vector>
  </TitlesOfParts>
  <Company>Leksinova</Company>
  <LinksUpToDate>false</LinksUpToDate>
  <CharactersWithSpaces>3059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MINISTRAS</dc:title>
  <dc:creator>Algirdas Andrijauskas</dc:creator>
  <cp:lastModifiedBy>Danguolė Kazlauskienė</cp:lastModifiedBy>
  <cp:revision>3</cp:revision>
  <dcterms:created xsi:type="dcterms:W3CDTF">2016-12-19T05:28:00Z</dcterms:created>
  <dcterms:modified xsi:type="dcterms:W3CDTF">2016-12-19T05:29:00Z</dcterms:modified>
</cp:coreProperties>
</file>