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095F2F" w:rsidRDefault="004C1F7F" w:rsidP="004C1F7F">
      <w:pPr>
        <w:spacing w:line="360" w:lineRule="auto"/>
        <w:ind w:right="567"/>
        <w:jc w:val="center"/>
        <w:rPr>
          <w:b/>
          <w:sz w:val="22"/>
          <w:szCs w:val="22"/>
        </w:rPr>
      </w:pPr>
      <w:r w:rsidRPr="00095F2F">
        <w:rPr>
          <w:b/>
          <w:sz w:val="22"/>
          <w:szCs w:val="22"/>
        </w:rPr>
        <w:t xml:space="preserve">INFORMACIJA APIE VALSTYBINIO ATLIEKŲ TVARKYMO PLANO ĮGYVENDINIMO 2014–2020 M. </w:t>
      </w:r>
    </w:p>
    <w:p w:rsidR="004C1F7F" w:rsidRPr="00095F2F" w:rsidRDefault="004C1F7F" w:rsidP="004C1F7F">
      <w:pPr>
        <w:spacing w:line="360" w:lineRule="auto"/>
        <w:ind w:right="567"/>
        <w:jc w:val="center"/>
        <w:rPr>
          <w:b/>
          <w:sz w:val="22"/>
          <w:szCs w:val="22"/>
        </w:rPr>
      </w:pPr>
      <w:r w:rsidRPr="00095F2F">
        <w:rPr>
          <w:b/>
          <w:sz w:val="22"/>
          <w:szCs w:val="22"/>
        </w:rPr>
        <w:t xml:space="preserve">PRIEMONIŲ VYKDYMĄ 2019 METAIS </w:t>
      </w:r>
    </w:p>
    <w:p w:rsidR="004C1F7F" w:rsidRPr="00095F2F" w:rsidRDefault="00CD4336" w:rsidP="004C1F7F">
      <w:pPr>
        <w:ind w:right="567"/>
        <w:jc w:val="center"/>
        <w:rPr>
          <w:b/>
          <w:sz w:val="22"/>
          <w:szCs w:val="22"/>
          <w:u w:val="single"/>
        </w:rPr>
      </w:pPr>
      <w:r>
        <w:rPr>
          <w:b/>
          <w:sz w:val="22"/>
          <w:szCs w:val="22"/>
          <w:u w:val="single"/>
        </w:rPr>
        <w:t>PLUNGĖS</w:t>
      </w:r>
      <w:r w:rsidR="006557DE">
        <w:rPr>
          <w:b/>
          <w:sz w:val="22"/>
          <w:szCs w:val="22"/>
          <w:u w:val="single"/>
        </w:rPr>
        <w:t xml:space="preserve"> RAJONO SAV.</w:t>
      </w:r>
    </w:p>
    <w:p w:rsidR="000D3A6D" w:rsidRPr="00095F2F" w:rsidRDefault="000D3A6D" w:rsidP="000D3A6D"/>
    <w:tbl>
      <w:tblPr>
        <w:tblpPr w:leftFromText="180" w:rightFromText="180" w:vertAnchor="text" w:tblpXSpec="center" w:tblpY="1"/>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7088"/>
      </w:tblGrid>
      <w:tr w:rsidR="00C9406B"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b/>
                <w:szCs w:val="20"/>
              </w:rPr>
            </w:pPr>
            <w:r w:rsidRPr="00095F2F">
              <w:rPr>
                <w:b/>
                <w:szCs w:val="20"/>
              </w:rPr>
              <w:t xml:space="preserve">Priemonės </w:t>
            </w:r>
            <w:proofErr w:type="spellStart"/>
            <w:r w:rsidRPr="00095F2F">
              <w:rPr>
                <w:b/>
                <w:szCs w:val="20"/>
              </w:rPr>
              <w:t>Nr</w:t>
            </w:r>
            <w:proofErr w:type="spellEnd"/>
            <w:r w:rsidRPr="00095F2F">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Įvykdymo terminas</w:t>
            </w:r>
          </w:p>
        </w:tc>
        <w:tc>
          <w:tcPr>
            <w:tcW w:w="7088"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clear" w:pos="4819"/>
              </w:tabs>
              <w:ind w:left="57" w:right="57"/>
              <w:jc w:val="center"/>
              <w:rPr>
                <w:b/>
                <w:szCs w:val="20"/>
              </w:rPr>
            </w:pPr>
            <w:r w:rsidRPr="00095F2F">
              <w:rPr>
                <w:b/>
                <w:szCs w:val="20"/>
              </w:rPr>
              <w:t>Priemonės vykdymo aprašymas</w:t>
            </w:r>
          </w:p>
        </w:tc>
      </w:tr>
      <w:tr w:rsidR="00C9406B"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6D5183" w:rsidP="00095F2F">
            <w:pPr>
              <w:pStyle w:val="Antrats"/>
              <w:tabs>
                <w:tab w:val="left" w:pos="6237"/>
              </w:tabs>
              <w:ind w:left="57" w:right="57"/>
              <w:jc w:val="center"/>
              <w:rPr>
                <w:sz w:val="22"/>
                <w:szCs w:val="22"/>
                <w:lang w:eastAsia="en-US"/>
              </w:rPr>
            </w:pPr>
            <w:r>
              <w:rPr>
                <w:sz w:val="22"/>
                <w:szCs w:val="22"/>
                <w:lang w:eastAsia="en-US"/>
              </w:rPr>
              <w:t>G</w:t>
            </w:r>
            <w:r w:rsidRPr="006D5183">
              <w:rPr>
                <w:sz w:val="22"/>
                <w:szCs w:val="22"/>
                <w:lang w:eastAsia="en-US"/>
              </w:rPr>
              <w:t>yventojams ar kitiems asmenims (pavyzdžiui, gėlių parduotuvėms, kapinėms ir kita),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088" w:type="dxa"/>
            <w:tcBorders>
              <w:top w:val="single" w:sz="4" w:space="0" w:color="auto"/>
              <w:left w:val="single" w:sz="4" w:space="0" w:color="auto"/>
              <w:bottom w:val="single" w:sz="4" w:space="0" w:color="auto"/>
              <w:right w:val="single" w:sz="4" w:space="0" w:color="auto"/>
            </w:tcBorders>
            <w:vAlign w:val="center"/>
          </w:tcPr>
          <w:p w:rsidR="00C9406B" w:rsidRPr="00095F2F" w:rsidRDefault="00FB5E82" w:rsidP="00FB5E82">
            <w:pPr>
              <w:ind w:left="132"/>
              <w:jc w:val="center"/>
            </w:pPr>
            <w:r w:rsidRPr="00FB5E82">
              <w:t xml:space="preserve">2019 </w:t>
            </w:r>
            <w:proofErr w:type="spellStart"/>
            <w:r w:rsidRPr="00FB5E82">
              <w:t>m</w:t>
            </w:r>
            <w:proofErr w:type="spellEnd"/>
            <w:r w:rsidRPr="00FB5E82">
              <w:t xml:space="preserve">. individualių valdų savininkams pradėta dalinti 2800 </w:t>
            </w:r>
            <w:proofErr w:type="spellStart"/>
            <w:r w:rsidRPr="00FB5E82">
              <w:t>vnt</w:t>
            </w:r>
            <w:proofErr w:type="spellEnd"/>
            <w:r w:rsidRPr="00FB5E82">
              <w:t xml:space="preserve">. žaliųjų atliekų surinkimo konteinerių.  2019 </w:t>
            </w:r>
            <w:proofErr w:type="spellStart"/>
            <w:r w:rsidRPr="00FB5E82">
              <w:t>m</w:t>
            </w:r>
            <w:proofErr w:type="spellEnd"/>
            <w:r w:rsidRPr="00FB5E82">
              <w:t xml:space="preserve">. kolektyvinėse atliekų aikštelėse pradėta įrengti 40 </w:t>
            </w:r>
            <w:proofErr w:type="spellStart"/>
            <w:r w:rsidRPr="00FB5E82">
              <w:t>vnt</w:t>
            </w:r>
            <w:proofErr w:type="spellEnd"/>
            <w:r w:rsidRPr="00FB5E82">
              <w:t xml:space="preserve">. 1,3 m3 ir 20 </w:t>
            </w:r>
            <w:proofErr w:type="spellStart"/>
            <w:r w:rsidRPr="00FB5E82">
              <w:t>vnt</w:t>
            </w:r>
            <w:proofErr w:type="spellEnd"/>
            <w:r w:rsidRPr="00FB5E82">
              <w:t>. 10m3 talpos žaliųjų atliekų surinkimo konteinerių prie kapinių.</w:t>
            </w:r>
          </w:p>
        </w:tc>
      </w:tr>
      <w:tr w:rsidR="009F4579"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2.3.3.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Įrengti mechaninio biologinio arba mechaninio apdorojimo įrenginius, kuriuose būtų atskiriamos ir apdorojamos arba perduodamos toliau apdoroti biologiškai skaidžios atliekos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FB5E82" w:rsidP="00095F2F">
            <w:pPr>
              <w:ind w:left="132"/>
              <w:jc w:val="center"/>
            </w:pPr>
            <w:r w:rsidRPr="00FB5E82">
              <w:t>Priemonė įvykdyta. Įrengtas mechaninio biologinio apdorojimo įrenginys, kuriame yra atskiriamos ir apdorojamos biologiškai skaidžios atliekos.</w:t>
            </w:r>
          </w:p>
        </w:tc>
      </w:tr>
      <w:tr w:rsidR="009F4579"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2.3.5.</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Organizuoti maisto/virtuvės atliekų rūšiuojamąjį surinkimą ir (ar) individualų kompostavimą, įrengti pakankamus pajėgumus šioms maisto/virtuvės atliekoms apdoroti.</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2018 </w:t>
            </w:r>
            <w:proofErr w:type="spellStart"/>
            <w:r w:rsidRPr="00095F2F">
              <w:rPr>
                <w:rStyle w:val="afinputtextcontent"/>
              </w:rPr>
              <w:t>m</w:t>
            </w:r>
            <w:proofErr w:type="spellEnd"/>
            <w:r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FB5E82" w:rsidP="00095F2F">
            <w:pPr>
              <w:ind w:left="132"/>
              <w:jc w:val="center"/>
            </w:pPr>
            <w:r w:rsidRPr="00FB5E82">
              <w:rPr>
                <w:rStyle w:val="afinputtextcontent"/>
              </w:rPr>
              <w:t>Nevykdoma.</w:t>
            </w:r>
          </w:p>
        </w:tc>
      </w:tr>
      <w:tr w:rsidR="009F4579"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6D5183" w:rsidP="00095F2F">
            <w:pPr>
              <w:pStyle w:val="Antrats"/>
              <w:tabs>
                <w:tab w:val="left" w:pos="6237"/>
              </w:tabs>
              <w:ind w:left="57" w:right="57"/>
              <w:jc w:val="center"/>
            </w:pPr>
            <w:r>
              <w:rPr>
                <w:rStyle w:val="afinputtextcontent"/>
              </w:rPr>
              <w:t>2014–</w:t>
            </w:r>
            <w:r w:rsidR="00095F2F" w:rsidRPr="00095F2F">
              <w:rPr>
                <w:rStyle w:val="afinputtextcontent"/>
              </w:rPr>
              <w:t xml:space="preserve">2017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FB5E82" w:rsidRPr="00FB5E82" w:rsidRDefault="00FB5E82" w:rsidP="00FB5E82">
            <w:pPr>
              <w:ind w:left="132"/>
              <w:jc w:val="center"/>
              <w:rPr>
                <w:rStyle w:val="afinputtextcontent"/>
              </w:rPr>
            </w:pPr>
            <w:r>
              <w:rPr>
                <w:rStyle w:val="afinputtextcontent"/>
              </w:rPr>
              <w:t>Priemonė vykdoma.</w:t>
            </w:r>
            <w:r w:rsidRPr="00FB5E82">
              <w:rPr>
                <w:rStyle w:val="afinputtextcontent"/>
              </w:rPr>
              <w:t xml:space="preserve"> Šiuo metu turime</w:t>
            </w:r>
            <w:r>
              <w:rPr>
                <w:rStyle w:val="afinputtextcontent"/>
              </w:rPr>
              <w:t xml:space="preserve"> bendro naudojimo aikštelėse 62 </w:t>
            </w:r>
            <w:proofErr w:type="spellStart"/>
            <w:r w:rsidRPr="00FB5E82">
              <w:rPr>
                <w:rStyle w:val="afinputtextcontent"/>
              </w:rPr>
              <w:t>vnt</w:t>
            </w:r>
            <w:proofErr w:type="spellEnd"/>
            <w:r w:rsidRPr="00FB5E82">
              <w:rPr>
                <w:rStyle w:val="afinputtextcontent"/>
              </w:rPr>
              <w:t xml:space="preserve">. konteinerių popieriui, 60 </w:t>
            </w:r>
            <w:proofErr w:type="spellStart"/>
            <w:r w:rsidRPr="00FB5E82">
              <w:rPr>
                <w:rStyle w:val="afinputtextcontent"/>
              </w:rPr>
              <w:t>vnt</w:t>
            </w:r>
            <w:proofErr w:type="spellEnd"/>
            <w:r w:rsidRPr="00FB5E82">
              <w:rPr>
                <w:rStyle w:val="afinputtextcontent"/>
              </w:rPr>
              <w:t xml:space="preserve">. plastikui ir 69 </w:t>
            </w:r>
            <w:proofErr w:type="spellStart"/>
            <w:r w:rsidRPr="00FB5E82">
              <w:rPr>
                <w:rStyle w:val="afinputtextcontent"/>
              </w:rPr>
              <w:t>vnt</w:t>
            </w:r>
            <w:proofErr w:type="spellEnd"/>
            <w:r w:rsidRPr="00FB5E82">
              <w:rPr>
                <w:rStyle w:val="afinputtextcontent"/>
              </w:rPr>
              <w:t>. stiklui.</w:t>
            </w:r>
          </w:p>
          <w:p w:rsidR="009F4579" w:rsidRPr="00095F2F" w:rsidRDefault="00FB5E82" w:rsidP="00FB5E82">
            <w:pPr>
              <w:ind w:left="132"/>
              <w:jc w:val="center"/>
            </w:pPr>
            <w:r w:rsidRPr="00FB5E82">
              <w:rPr>
                <w:rStyle w:val="afinputtextcontent"/>
              </w:rPr>
              <w:t xml:space="preserve">2015 </w:t>
            </w:r>
            <w:proofErr w:type="spellStart"/>
            <w:r w:rsidRPr="00FB5E82">
              <w:rPr>
                <w:rStyle w:val="afinputtextcontent"/>
              </w:rPr>
              <w:t>m</w:t>
            </w:r>
            <w:proofErr w:type="spellEnd"/>
            <w:r w:rsidRPr="00FB5E82">
              <w:rPr>
                <w:rStyle w:val="afinputtextcontent"/>
              </w:rPr>
              <w:t xml:space="preserve">. spalio 23 </w:t>
            </w:r>
            <w:proofErr w:type="spellStart"/>
            <w:r w:rsidRPr="00FB5E82">
              <w:rPr>
                <w:rStyle w:val="afinputtextcontent"/>
              </w:rPr>
              <w:t>d</w:t>
            </w:r>
            <w:proofErr w:type="spellEnd"/>
            <w:r w:rsidRPr="00FB5E82">
              <w:rPr>
                <w:rStyle w:val="afinputtextcontent"/>
              </w:rPr>
              <w:t xml:space="preserve">. buvo pasirašyta Dotacijos sutartis su Lietuvos aplinkos apsaugos investicijų fondu. Iš viso per 2016 </w:t>
            </w:r>
            <w:proofErr w:type="spellStart"/>
            <w:r w:rsidRPr="00FB5E82">
              <w:rPr>
                <w:rStyle w:val="afinputtextcontent"/>
              </w:rPr>
              <w:t>m</w:t>
            </w:r>
            <w:proofErr w:type="spellEnd"/>
            <w:r w:rsidRPr="00FB5E82">
              <w:rPr>
                <w:rStyle w:val="afinputtextcontent"/>
              </w:rPr>
              <w:t xml:space="preserve">. Plungės r. </w:t>
            </w:r>
            <w:proofErr w:type="spellStart"/>
            <w:r w:rsidRPr="00FB5E82">
              <w:rPr>
                <w:rStyle w:val="afinputtextcontent"/>
              </w:rPr>
              <w:t>sav</w:t>
            </w:r>
            <w:proofErr w:type="spellEnd"/>
            <w:r w:rsidRPr="00FB5E82">
              <w:rPr>
                <w:rStyle w:val="afinputtextcontent"/>
              </w:rPr>
              <w:t xml:space="preserve">. buvo aprūpinta 8200 namų valdų po vieną 120 l konteinerį stiklo atliekoms surinkti ir 240 l talpos konteinerį visų rūšių pakuočių atliekų surinkimui (išskyrus stiklą). Plungės mieste ir rajone 2019 </w:t>
            </w:r>
            <w:proofErr w:type="spellStart"/>
            <w:r w:rsidRPr="00FB5E82">
              <w:rPr>
                <w:rStyle w:val="afinputtextcontent"/>
              </w:rPr>
              <w:t>m</w:t>
            </w:r>
            <w:proofErr w:type="spellEnd"/>
            <w:r w:rsidRPr="00FB5E82">
              <w:rPr>
                <w:rStyle w:val="afinputtextcontent"/>
              </w:rPr>
              <w:t>.  pradėta įrengti  60 aikštelių kuriuose su  124 konteineriais skirtais  popieriaus, stiklo ir plastiko rūšiavimui.</w:t>
            </w:r>
          </w:p>
        </w:tc>
      </w:tr>
      <w:tr w:rsidR="00095F2F"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FB5E82" w:rsidP="006D5183">
            <w:pPr>
              <w:ind w:left="132"/>
              <w:jc w:val="center"/>
              <w:rPr>
                <w:rStyle w:val="afinputtextcontent"/>
              </w:rPr>
            </w:pPr>
            <w:r w:rsidRPr="00FB5E82">
              <w:rPr>
                <w:rStyle w:val="afinputtextcontent"/>
              </w:rPr>
              <w:t>Priemonė vykdoma. Veikia didelių gabaritų surinkimo aikštelė  ir taikomas atliekų surinkimas apvažiuojant.</w:t>
            </w:r>
          </w:p>
        </w:tc>
      </w:tr>
      <w:tr w:rsidR="00095F2F"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2.4.3.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Regioniniuose ir savivaldybių atliekų tvarkymo planuose numatyti ir taikyti buityje susidarančių pavojingųjų ir tekstilės atliekų surinkimo priemones, taip pat ir surinkimą apvažiuojant</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FB5E82" w:rsidP="00095F2F">
            <w:pPr>
              <w:ind w:left="132"/>
              <w:jc w:val="center"/>
              <w:rPr>
                <w:rStyle w:val="afinputtextcontent"/>
              </w:rPr>
            </w:pPr>
            <w:r w:rsidRPr="00FB5E82">
              <w:rPr>
                <w:rStyle w:val="afinputtextcontent"/>
              </w:rPr>
              <w:t>Priemonė vykdoma. Veikia didelių gabaritų surinkimo aikštelė  ir taikomas pavojingų atliekų surinkimas apvažiuojant.</w:t>
            </w:r>
          </w:p>
        </w:tc>
      </w:tr>
      <w:tr w:rsidR="00095F2F"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6D5183" w:rsidP="00095F2F">
            <w:pPr>
              <w:ind w:left="132"/>
              <w:jc w:val="center"/>
              <w:rPr>
                <w:rStyle w:val="afinputtextcontent"/>
              </w:rPr>
            </w:pPr>
            <w:r w:rsidRPr="006D5183">
              <w:rPr>
                <w:rStyle w:val="afinputtextcontent"/>
              </w:rPr>
              <w:t>2019 metais Ignalinos rajono savivaldybė komunalinių atliekų tvarkymo paslaugą teikė 98 %  gyventojų</w:t>
            </w:r>
            <w:r>
              <w:rPr>
                <w:rStyle w:val="afinputtextcontent"/>
              </w:rPr>
              <w:t>.</w:t>
            </w:r>
          </w:p>
        </w:tc>
      </w:tr>
      <w:tr w:rsidR="00FB5E82" w:rsidRPr="00095F2F" w:rsidTr="00FB5E82">
        <w:trPr>
          <w:cantSplit/>
          <w:trHeight w:val="2046"/>
          <w:tblHeader/>
        </w:trPr>
        <w:tc>
          <w:tcPr>
            <w:tcW w:w="1425" w:type="dxa"/>
            <w:tcBorders>
              <w:top w:val="single" w:sz="4" w:space="0" w:color="auto"/>
              <w:left w:val="single" w:sz="4" w:space="0" w:color="auto"/>
              <w:bottom w:val="single" w:sz="4" w:space="0" w:color="auto"/>
              <w:right w:val="single" w:sz="4" w:space="0" w:color="auto"/>
            </w:tcBorders>
            <w:vAlign w:val="center"/>
          </w:tcPr>
          <w:p w:rsidR="00FB5E82" w:rsidRPr="00FB5E82" w:rsidRDefault="00FB5E82" w:rsidP="006D5183">
            <w:pPr>
              <w:pStyle w:val="Antrats"/>
              <w:tabs>
                <w:tab w:val="left" w:pos="6237"/>
              </w:tabs>
              <w:ind w:left="57" w:right="57"/>
              <w:jc w:val="center"/>
              <w:rPr>
                <w:rStyle w:val="afinputtextcontent"/>
                <w:lang w:val="en-US"/>
              </w:rPr>
            </w:pPr>
            <w:r>
              <w:rPr>
                <w:rStyle w:val="afinputtextcontent"/>
                <w:lang w:val="en-US"/>
              </w:rPr>
              <w:t>6.1.2.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5E82" w:rsidRPr="00095F2F" w:rsidRDefault="00FB5E82" w:rsidP="006D5183">
            <w:pPr>
              <w:pStyle w:val="Antrats"/>
              <w:tabs>
                <w:tab w:val="left" w:pos="6237"/>
              </w:tabs>
              <w:ind w:left="57" w:right="57"/>
              <w:jc w:val="center"/>
              <w:rPr>
                <w:rStyle w:val="afinputtextcontent"/>
              </w:rPr>
            </w:pPr>
            <w:r>
              <w:rPr>
                <w:rStyle w:val="afinputtextcontent"/>
              </w:rPr>
              <w:t>Š</w:t>
            </w:r>
            <w:r w:rsidRPr="00FB5E82">
              <w:rPr>
                <w:rStyle w:val="afinputtextcontent"/>
              </w:rPr>
              <w:t>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5E82" w:rsidRDefault="00FB5E82" w:rsidP="006D5183">
            <w:pPr>
              <w:pStyle w:val="Antrats"/>
              <w:tabs>
                <w:tab w:val="left" w:pos="6237"/>
              </w:tabs>
              <w:ind w:left="57" w:right="57"/>
              <w:jc w:val="center"/>
              <w:rPr>
                <w:rStyle w:val="afinputtextcontent"/>
              </w:rPr>
            </w:pPr>
            <w:r w:rsidRPr="00FB5E82">
              <w:rPr>
                <w:rStyle w:val="afinputtextcontent"/>
              </w:rPr>
              <w:t>2015–2020 metai</w:t>
            </w:r>
          </w:p>
        </w:tc>
        <w:tc>
          <w:tcPr>
            <w:tcW w:w="7088" w:type="dxa"/>
            <w:tcBorders>
              <w:top w:val="single" w:sz="4" w:space="0" w:color="auto"/>
              <w:left w:val="single" w:sz="4" w:space="0" w:color="auto"/>
              <w:bottom w:val="single" w:sz="4" w:space="0" w:color="auto"/>
              <w:right w:val="single" w:sz="4" w:space="0" w:color="auto"/>
            </w:tcBorders>
            <w:vAlign w:val="center"/>
          </w:tcPr>
          <w:p w:rsidR="00FB5E82" w:rsidRPr="006D5183" w:rsidRDefault="00FB5E82" w:rsidP="006D5183">
            <w:pPr>
              <w:ind w:left="132"/>
              <w:jc w:val="center"/>
              <w:rPr>
                <w:rStyle w:val="afinputtextcontent"/>
              </w:rPr>
            </w:pPr>
            <w:r w:rsidRPr="00FB5E82">
              <w:rPr>
                <w:rStyle w:val="afinputtextcontent"/>
              </w:rPr>
              <w:t xml:space="preserve">Priemonė vykdoma. Šviečiama ir informuojama visuomenė regioniniu lygiu: pristatoma komunalinių atliekų tvarkymo sistema, esama surinkimo ir tvarkymo infrastruktūra, atliekų tvarkymo apmokestinimas, gyventojų teisės ir pareigos, galimybės rūšiuoti atliekas.  Pagal </w:t>
            </w:r>
            <w:r>
              <w:rPr>
                <w:rStyle w:val="afinputtextcontent"/>
              </w:rPr>
              <w:t>projektą ,,Komunalinių atliekų</w:t>
            </w:r>
            <w:r w:rsidRPr="00FB5E82">
              <w:rPr>
                <w:rStyle w:val="afinputtextcontent"/>
              </w:rPr>
              <w:t xml:space="preserve"> tvarkymo sistemos plėtra Telšių regione</w:t>
            </w:r>
            <w:r>
              <w:rPr>
                <w:rStyle w:val="afinputtextcontent"/>
              </w:rPr>
              <w:t xml:space="preserve">'' atliktas pirkimas </w:t>
            </w:r>
            <w:r w:rsidRPr="00FB5E82">
              <w:rPr>
                <w:rStyle w:val="afinputtextcontent"/>
              </w:rPr>
              <w:t>,,Visuomenės  informavimo ir švietimo atliekų prevencijos ir tvarkymo klausimais paslaugų pirkimas''  ir 2018m.  gegužės 11</w:t>
            </w:r>
            <w:r>
              <w:rPr>
                <w:rStyle w:val="afinputtextcontent"/>
              </w:rPr>
              <w:t xml:space="preserve"> </w:t>
            </w:r>
            <w:proofErr w:type="spellStart"/>
            <w:r w:rsidRPr="00FB5E82">
              <w:rPr>
                <w:rStyle w:val="afinputtextcontent"/>
              </w:rPr>
              <w:t>d</w:t>
            </w:r>
            <w:proofErr w:type="spellEnd"/>
            <w:r>
              <w:rPr>
                <w:rStyle w:val="afinputtextcontent"/>
              </w:rPr>
              <w:t>.</w:t>
            </w:r>
            <w:r w:rsidRPr="00FB5E82">
              <w:rPr>
                <w:rStyle w:val="afinputtextcontent"/>
              </w:rPr>
              <w:t xml:space="preserve">  pasirašyta sutartis. Šiuo metu vyksta šios sutarties įgyvendinimas. Švietimo įstaigos įtraukiamos į Europos atliekų mažinimo savaitės renginių vykdymą ir dalyvavimą.</w:t>
            </w:r>
          </w:p>
        </w:tc>
      </w:tr>
      <w:tr w:rsidR="006D5183" w:rsidRPr="00095F2F" w:rsidTr="001D5058">
        <w:trPr>
          <w:cantSplit/>
          <w:trHeight w:val="2115"/>
          <w:tblHeader/>
        </w:trPr>
        <w:tc>
          <w:tcPr>
            <w:tcW w:w="1425" w:type="dxa"/>
            <w:tcBorders>
              <w:top w:val="single" w:sz="4" w:space="0" w:color="auto"/>
              <w:left w:val="single" w:sz="4" w:space="0" w:color="auto"/>
              <w:bottom w:val="single" w:sz="4" w:space="0" w:color="auto"/>
              <w:right w:val="single" w:sz="4" w:space="0" w:color="auto"/>
            </w:tcBorders>
            <w:vAlign w:val="center"/>
          </w:tcPr>
          <w:p w:rsidR="006D5183" w:rsidRPr="00095F2F" w:rsidRDefault="006D5183" w:rsidP="006D5183">
            <w:pPr>
              <w:pStyle w:val="Antrats"/>
              <w:tabs>
                <w:tab w:val="left" w:pos="6237"/>
              </w:tabs>
              <w:ind w:left="57" w:right="57"/>
              <w:jc w:val="center"/>
              <w:rPr>
                <w:rStyle w:val="afinputtextcontent"/>
              </w:rPr>
            </w:pPr>
            <w:r w:rsidRPr="00095F2F">
              <w:rPr>
                <w:rStyle w:val="afinputtextcontent"/>
              </w:rPr>
              <w:t>6.1.3.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sidRPr="00095F2F">
              <w:rPr>
                <w:rStyle w:val="afinputtextcontent"/>
              </w:rPr>
              <w:t>Bendradarbiaujant su nevyriausybinėmis organizacijomis, rengti ir įgyvendinti bendrus visuomenės švietimo ir informavimo atliekų prevencijos ir atliekų tvarkymo klausimais projektus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Pr>
                <w:rStyle w:val="afinputtextcontent"/>
              </w:rPr>
              <w:t>2014–</w:t>
            </w:r>
            <w:r w:rsidRPr="00095F2F">
              <w:rPr>
                <w:rStyle w:val="afinputtextcontent"/>
              </w:rPr>
              <w:t xml:space="preserve">2020 </w:t>
            </w:r>
            <w:proofErr w:type="spellStart"/>
            <w:r w:rsidRPr="00095F2F">
              <w:rPr>
                <w:rStyle w:val="afinputtextcontent"/>
              </w:rPr>
              <w:t>m</w:t>
            </w:r>
            <w:proofErr w:type="spellEnd"/>
            <w:r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Pr="00095F2F" w:rsidRDefault="00FB5E82" w:rsidP="006D5183">
            <w:pPr>
              <w:ind w:left="132"/>
              <w:jc w:val="center"/>
              <w:rPr>
                <w:rStyle w:val="afinputtextcontent"/>
              </w:rPr>
            </w:pPr>
            <w:r w:rsidRPr="00FB5E82">
              <w:rPr>
                <w:rStyle w:val="afinputtextcontent"/>
              </w:rPr>
              <w:t xml:space="preserve">Priemonė vykdoma. Bendradarbiauta su </w:t>
            </w:r>
            <w:proofErr w:type="spellStart"/>
            <w:r w:rsidRPr="00FB5E82">
              <w:rPr>
                <w:rStyle w:val="afinputtextcontent"/>
              </w:rPr>
              <w:t>VšĮ</w:t>
            </w:r>
            <w:proofErr w:type="spellEnd"/>
            <w:r w:rsidRPr="00FB5E82">
              <w:rPr>
                <w:rStyle w:val="afinputtextcontent"/>
              </w:rPr>
              <w:t xml:space="preserve"> ,,Darom" ir gamintojų ir importuotojų organizacijomis įgyvendinant bendrus visuomenės švietimo ir informavimo atliekų prevencijos ir atliekų tvarkymo klausimais projektus. Informacija apie atliekų tvarkymą buvo teikiama vietinėje spaudoje, internetinėje erdvėje, susitikimuose su gyventojais, Plungės rajono seniūnijų seniūnais. Lankytasi švietimo įstaigose ir skaityti pranešimai atliekų tvarkymo tema.</w:t>
            </w:r>
          </w:p>
        </w:tc>
      </w:tr>
      <w:tr w:rsidR="006D5183" w:rsidRPr="00095F2F" w:rsidTr="006D5183">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6D5183" w:rsidRPr="006D5183" w:rsidRDefault="006D5183" w:rsidP="006D5183">
            <w:pPr>
              <w:pStyle w:val="Antrats"/>
              <w:tabs>
                <w:tab w:val="left" w:pos="6237"/>
              </w:tabs>
              <w:ind w:left="57" w:right="57"/>
              <w:jc w:val="center"/>
              <w:rPr>
                <w:rStyle w:val="afinputtextcontent"/>
              </w:rPr>
            </w:pPr>
            <w:r>
              <w:rPr>
                <w:rStyle w:val="afinputtextcontent"/>
                <w:lang w:val="en-US"/>
              </w:rPr>
              <w:lastRenderedPageBreak/>
              <w:t>6.2.1.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Pr>
                <w:rStyle w:val="afinputtextcontent"/>
              </w:rPr>
              <w:t>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D5183" w:rsidRPr="00095F2F" w:rsidRDefault="006D5183" w:rsidP="006D5183">
            <w:pPr>
              <w:pStyle w:val="Antrats"/>
              <w:tabs>
                <w:tab w:val="left" w:pos="6237"/>
              </w:tabs>
              <w:ind w:left="57" w:right="57"/>
              <w:jc w:val="center"/>
              <w:rPr>
                <w:rStyle w:val="afinputtextcontent"/>
              </w:rPr>
            </w:pPr>
            <w:r>
              <w:rPr>
                <w:rStyle w:val="afinputtextcontent"/>
              </w:rPr>
              <w:t>2014–2020 metai</w:t>
            </w:r>
          </w:p>
        </w:tc>
        <w:tc>
          <w:tcPr>
            <w:tcW w:w="7088" w:type="dxa"/>
            <w:tcBorders>
              <w:top w:val="single" w:sz="4" w:space="0" w:color="auto"/>
              <w:left w:val="single" w:sz="4" w:space="0" w:color="auto"/>
              <w:bottom w:val="single" w:sz="4" w:space="0" w:color="auto"/>
              <w:right w:val="single" w:sz="4" w:space="0" w:color="auto"/>
            </w:tcBorders>
            <w:vAlign w:val="center"/>
          </w:tcPr>
          <w:p w:rsidR="006D5183" w:rsidRPr="00095F2F" w:rsidRDefault="001D5058" w:rsidP="001D5058">
            <w:pPr>
              <w:ind w:left="132"/>
              <w:jc w:val="center"/>
              <w:rPr>
                <w:rStyle w:val="afinputtextcontent"/>
              </w:rPr>
            </w:pPr>
            <w:r w:rsidRPr="001D5058">
              <w:rPr>
                <w:rStyle w:val="afinputtextcontent"/>
              </w:rPr>
              <w:t xml:space="preserve">2019 </w:t>
            </w:r>
            <w:proofErr w:type="spellStart"/>
            <w:r w:rsidRPr="001D5058">
              <w:rPr>
                <w:rStyle w:val="afinputtextcontent"/>
              </w:rPr>
              <w:t>m</w:t>
            </w:r>
            <w:proofErr w:type="spellEnd"/>
            <w:r w:rsidRPr="001D5058">
              <w:rPr>
                <w:rStyle w:val="afinputtextcontent"/>
              </w:rPr>
              <w:t xml:space="preserve">. dalyvauta konferencijoje-diskusijų </w:t>
            </w:r>
            <w:r>
              <w:rPr>
                <w:rStyle w:val="afinputtextcontent"/>
              </w:rPr>
              <w:t xml:space="preserve">forume: Atliekų tvarkymas 2019. </w:t>
            </w:r>
            <w:bookmarkStart w:id="0" w:name="_GoBack"/>
            <w:bookmarkEnd w:id="0"/>
            <w:r w:rsidRPr="001D5058">
              <w:rPr>
                <w:rStyle w:val="afinputtextcontent"/>
              </w:rPr>
              <w:t xml:space="preserve">2019 </w:t>
            </w:r>
            <w:proofErr w:type="spellStart"/>
            <w:r w:rsidRPr="001D5058">
              <w:rPr>
                <w:rStyle w:val="afinputtextcontent"/>
              </w:rPr>
              <w:t>m</w:t>
            </w:r>
            <w:proofErr w:type="spellEnd"/>
            <w:r w:rsidRPr="001D5058">
              <w:rPr>
                <w:rStyle w:val="afinputtextcontent"/>
              </w:rPr>
              <w:t xml:space="preserve">. dalyvauta seminare „Atliekų tvarkymo sektoriaus problemos savivaldybėse ir jų sprendimo būdai“. 2019 </w:t>
            </w:r>
            <w:proofErr w:type="spellStart"/>
            <w:r w:rsidRPr="001D5058">
              <w:rPr>
                <w:rStyle w:val="afinputtextcontent"/>
              </w:rPr>
              <w:t>m</w:t>
            </w:r>
            <w:proofErr w:type="spellEnd"/>
            <w:r w:rsidRPr="001D5058">
              <w:rPr>
                <w:rStyle w:val="afinputtextcontent"/>
              </w:rPr>
              <w:t>. dalyvauta konferencijoje „Kaip tvarkysime pakuotes: sprendimai švariai ateičiai“.</w:t>
            </w:r>
          </w:p>
        </w:tc>
      </w:tr>
    </w:tbl>
    <w:p w:rsidR="007A4EFA" w:rsidRPr="00095F2F" w:rsidRDefault="007A4EFA"/>
    <w:sectPr w:rsidR="007A4EFA" w:rsidRPr="00095F2F" w:rsidSect="00720340">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44056"/>
    <w:rsid w:val="00095F2F"/>
    <w:rsid w:val="000D3A6D"/>
    <w:rsid w:val="00185035"/>
    <w:rsid w:val="001D5058"/>
    <w:rsid w:val="00201B8D"/>
    <w:rsid w:val="00236968"/>
    <w:rsid w:val="00421425"/>
    <w:rsid w:val="00422BC0"/>
    <w:rsid w:val="004A76A1"/>
    <w:rsid w:val="004C1F7F"/>
    <w:rsid w:val="004D17C0"/>
    <w:rsid w:val="00573296"/>
    <w:rsid w:val="006557DE"/>
    <w:rsid w:val="006D5183"/>
    <w:rsid w:val="00720340"/>
    <w:rsid w:val="007A4EFA"/>
    <w:rsid w:val="009540FB"/>
    <w:rsid w:val="009F4579"/>
    <w:rsid w:val="00BC3853"/>
    <w:rsid w:val="00C141B7"/>
    <w:rsid w:val="00C9406B"/>
    <w:rsid w:val="00CD4336"/>
    <w:rsid w:val="00CF350D"/>
    <w:rsid w:val="00DF23FF"/>
    <w:rsid w:val="00FB5E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3210</Words>
  <Characters>1830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2</cp:revision>
  <dcterms:created xsi:type="dcterms:W3CDTF">2020-05-15T08:28:00Z</dcterms:created>
  <dcterms:modified xsi:type="dcterms:W3CDTF">2020-05-18T10:21:00Z</dcterms:modified>
</cp:coreProperties>
</file>