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A7" w:rsidRPr="00095F2F" w:rsidRDefault="004B6CA7" w:rsidP="004B6CA7">
      <w:pPr>
        <w:spacing w:line="360" w:lineRule="auto"/>
        <w:ind w:right="567"/>
        <w:jc w:val="center"/>
        <w:rPr>
          <w:b/>
          <w:sz w:val="22"/>
          <w:szCs w:val="22"/>
        </w:rPr>
      </w:pPr>
      <w:r w:rsidRPr="00095F2F">
        <w:rPr>
          <w:b/>
          <w:sz w:val="22"/>
          <w:szCs w:val="22"/>
        </w:rPr>
        <w:t xml:space="preserve">INFORMACIJA APIE VALSTYBINIO ATLIEKŲ TVARKYMO PLANO ĮGYVENDINIMO 2014–2020 M. </w:t>
      </w:r>
    </w:p>
    <w:p w:rsidR="004B6CA7" w:rsidRPr="00095F2F" w:rsidRDefault="004B6CA7" w:rsidP="004B6CA7">
      <w:pPr>
        <w:spacing w:line="360" w:lineRule="auto"/>
        <w:ind w:right="567"/>
        <w:jc w:val="center"/>
        <w:rPr>
          <w:b/>
          <w:sz w:val="22"/>
          <w:szCs w:val="22"/>
        </w:rPr>
      </w:pPr>
      <w:r w:rsidRPr="00095F2F">
        <w:rPr>
          <w:b/>
          <w:sz w:val="22"/>
          <w:szCs w:val="22"/>
        </w:rPr>
        <w:t xml:space="preserve">PRIEMONIŲ VYKDYMĄ 2019 METAIS </w:t>
      </w:r>
    </w:p>
    <w:p w:rsidR="004B6CA7" w:rsidRPr="00095F2F" w:rsidRDefault="004B6CA7" w:rsidP="004B6CA7">
      <w:pPr>
        <w:ind w:right="56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KLAIPĖDOS</w:t>
      </w:r>
      <w:r>
        <w:rPr>
          <w:b/>
          <w:sz w:val="22"/>
          <w:szCs w:val="22"/>
          <w:u w:val="single"/>
        </w:rPr>
        <w:t xml:space="preserve"> RAJONO SAV.</w:t>
      </w:r>
    </w:p>
    <w:tbl>
      <w:tblPr>
        <w:tblStyle w:val="Lentelstinklelis"/>
        <w:tblpPr w:leftFromText="180" w:rightFromText="180" w:vertAnchor="text" w:horzAnchor="margin" w:tblpXSpec="center" w:tblpY="540"/>
        <w:tblW w:w="14992" w:type="dxa"/>
        <w:tblLook w:val="04A0" w:firstRow="1" w:lastRow="0" w:firstColumn="1" w:lastColumn="0" w:noHBand="0" w:noVBand="1"/>
      </w:tblPr>
      <w:tblGrid>
        <w:gridCol w:w="1951"/>
        <w:gridCol w:w="3402"/>
        <w:gridCol w:w="1475"/>
        <w:gridCol w:w="1701"/>
        <w:gridCol w:w="6463"/>
      </w:tblGrid>
      <w:tr w:rsidR="004B6CA7" w:rsidTr="004B6CA7">
        <w:trPr>
          <w:trHeight w:val="699"/>
        </w:trPr>
        <w:tc>
          <w:tcPr>
            <w:tcW w:w="1951" w:type="dxa"/>
            <w:vAlign w:val="center"/>
          </w:tcPr>
          <w:p w:rsidR="004B6CA7" w:rsidRPr="004B6CA7" w:rsidRDefault="004B6CA7" w:rsidP="004B6CA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4B6CA7">
              <w:rPr>
                <w:b/>
                <w:szCs w:val="20"/>
              </w:rPr>
              <w:t xml:space="preserve">Priemonės </w:t>
            </w:r>
            <w:proofErr w:type="spellStart"/>
            <w:r w:rsidRPr="004B6CA7">
              <w:rPr>
                <w:b/>
                <w:szCs w:val="20"/>
              </w:rPr>
              <w:t>nr</w:t>
            </w:r>
            <w:proofErr w:type="spellEnd"/>
            <w:r w:rsidRPr="004B6CA7">
              <w:rPr>
                <w:b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4B6CA7" w:rsidRPr="004B6CA7" w:rsidRDefault="004B6CA7" w:rsidP="004B6CA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4B6CA7">
              <w:rPr>
                <w:b/>
                <w:szCs w:val="20"/>
              </w:rPr>
              <w:t>Priemonės pavadinimas</w:t>
            </w:r>
          </w:p>
        </w:tc>
        <w:tc>
          <w:tcPr>
            <w:tcW w:w="1475" w:type="dxa"/>
            <w:vAlign w:val="center"/>
          </w:tcPr>
          <w:p w:rsidR="004B6CA7" w:rsidRPr="004B6CA7" w:rsidRDefault="004B6CA7" w:rsidP="004B6CA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4B6CA7">
              <w:rPr>
                <w:b/>
                <w:szCs w:val="20"/>
              </w:rPr>
              <w:t>Įvykdymo terminas</w:t>
            </w:r>
          </w:p>
        </w:tc>
        <w:tc>
          <w:tcPr>
            <w:tcW w:w="1701" w:type="dxa"/>
            <w:vAlign w:val="center"/>
          </w:tcPr>
          <w:p w:rsidR="004B6CA7" w:rsidRPr="004B6CA7" w:rsidRDefault="004B6CA7" w:rsidP="004B6CA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4B6CA7">
              <w:rPr>
                <w:b/>
                <w:szCs w:val="20"/>
              </w:rPr>
              <w:t>Vykdytojai</w:t>
            </w:r>
          </w:p>
        </w:tc>
        <w:tc>
          <w:tcPr>
            <w:tcW w:w="6463" w:type="dxa"/>
            <w:vAlign w:val="center"/>
          </w:tcPr>
          <w:p w:rsidR="004B6CA7" w:rsidRPr="004B6CA7" w:rsidRDefault="004B6CA7" w:rsidP="004B6CA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4B6CA7">
              <w:rPr>
                <w:b/>
                <w:szCs w:val="20"/>
              </w:rPr>
              <w:t>Priemonės vykdymo aprašymas</w:t>
            </w:r>
          </w:p>
        </w:tc>
      </w:tr>
      <w:tr w:rsidR="004B6CA7" w:rsidTr="004B6CA7">
        <w:tc>
          <w:tcPr>
            <w:tcW w:w="195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402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užtikrinti gyventojams ar kitiems asmenims (pavyzdžiui, gėlių parduotuvėms, kapinėms ir kita), kurių atliekų tvarkymą organizuoja savivaldybės, žaliųjų atliekų surinkimą ir tvarkymą arba tokių atliekų tvarkymą susidarymo vietoje</w:t>
            </w:r>
          </w:p>
        </w:tc>
        <w:tc>
          <w:tcPr>
            <w:tcW w:w="1475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</w:t>
            </w:r>
          </w:p>
        </w:tc>
        <w:tc>
          <w:tcPr>
            <w:tcW w:w="6463" w:type="dxa"/>
            <w:vAlign w:val="center"/>
          </w:tcPr>
          <w:p w:rsidR="004B6CA7" w:rsidRPr="00C202EB" w:rsidRDefault="004B6CA7" w:rsidP="004B6CA7">
            <w:pPr>
              <w:pStyle w:val="Antrats"/>
              <w:jc w:val="center"/>
            </w:pPr>
            <w:r>
              <w:t>2019 m. išdalinta 3000 vnt. kompostavimo konteinerių.</w:t>
            </w:r>
          </w:p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C202EB">
              <w:t>Klaipėdos rajono veikiančiose kapinėse 2 kartus per metus pastatomi didelių gabaritų atliekų surinkimo konteineriai žaliosioms atliekoms.</w:t>
            </w:r>
          </w:p>
        </w:tc>
      </w:tr>
      <w:tr w:rsidR="004B6CA7" w:rsidTr="004B6CA7">
        <w:tc>
          <w:tcPr>
            <w:tcW w:w="195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C202EB">
              <w:t>2.4.</w:t>
            </w:r>
            <w:r>
              <w:t>2.</w:t>
            </w:r>
          </w:p>
        </w:tc>
        <w:tc>
          <w:tcPr>
            <w:tcW w:w="3402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didinti didelių gabaritų atliekų surinkimo aikštelių skaičių arba taikyti kitas atliekų surinkimo priemones (pavyzdžiui, apvažiuojant)</w:t>
            </w:r>
          </w:p>
        </w:tc>
        <w:tc>
          <w:tcPr>
            <w:tcW w:w="1475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2014–2020 metai</w:t>
            </w:r>
          </w:p>
        </w:tc>
        <w:tc>
          <w:tcPr>
            <w:tcW w:w="170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</w:t>
            </w:r>
          </w:p>
        </w:tc>
        <w:tc>
          <w:tcPr>
            <w:tcW w:w="6463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C202EB">
              <w:t>2019 m.</w:t>
            </w:r>
            <w:r>
              <w:t xml:space="preserve"> </w:t>
            </w:r>
            <w:r w:rsidRPr="00C202EB">
              <w:t>suprojektuotos ir įrengtos</w:t>
            </w:r>
            <w:r>
              <w:t xml:space="preserve"> 2 </w:t>
            </w:r>
            <w:r>
              <w:rPr>
                <w:color w:val="000000"/>
                <w:sz w:val="22"/>
                <w:szCs w:val="22"/>
              </w:rPr>
              <w:t>didelių gabaritų atliekų surinkimo aikštelės.</w:t>
            </w:r>
          </w:p>
        </w:tc>
      </w:tr>
      <w:tr w:rsidR="004B6CA7" w:rsidTr="004B6CA7">
        <w:tc>
          <w:tcPr>
            <w:tcW w:w="195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C202EB">
              <w:t>2.4.</w:t>
            </w:r>
            <w:r>
              <w:t>3.</w:t>
            </w:r>
          </w:p>
        </w:tc>
        <w:tc>
          <w:tcPr>
            <w:tcW w:w="3402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t>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475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t>2014–2020 metai</w:t>
            </w:r>
          </w:p>
        </w:tc>
        <w:tc>
          <w:tcPr>
            <w:tcW w:w="170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</w:t>
            </w:r>
          </w:p>
        </w:tc>
        <w:tc>
          <w:tcPr>
            <w:tcW w:w="6463" w:type="dxa"/>
            <w:vAlign w:val="center"/>
          </w:tcPr>
          <w:p w:rsidR="004B6CA7" w:rsidRPr="00B962E8" w:rsidRDefault="004B6CA7" w:rsidP="004B6CA7">
            <w:pPr>
              <w:pStyle w:val="Antrats"/>
              <w:jc w:val="center"/>
            </w:pPr>
            <w:r w:rsidRPr="00B962E8">
              <w:t xml:space="preserve">Du kartus metuose </w:t>
            </w:r>
            <w:r w:rsidRPr="00B962E8">
              <w:rPr>
                <w:color w:val="000000"/>
                <w:shd w:val="clear" w:color="auto" w:fill="FFFFFF"/>
              </w:rPr>
              <w:t>VŠĮ „Elektronikos gamintojų ir importuotojų organizacija“</w:t>
            </w:r>
            <w:r w:rsidRPr="00B962E8">
              <w:t xml:space="preserve"> apvažiavimo būdu surenka pavojingas atliekas.</w:t>
            </w:r>
          </w:p>
          <w:p w:rsidR="004B6CA7" w:rsidRPr="00C202EB" w:rsidRDefault="004B6CA7" w:rsidP="004B6CA7">
            <w:pPr>
              <w:pStyle w:val="Antrats"/>
              <w:jc w:val="center"/>
            </w:pPr>
            <w:r w:rsidRPr="00C202EB">
              <w:t>Tekstilės atliekas gyventojai gali pristatyti į didelių gabaritų atliekų surinkimo aikšteles.</w:t>
            </w:r>
          </w:p>
          <w:p w:rsidR="004B6CA7" w:rsidRDefault="004B6CA7" w:rsidP="004B6CA7">
            <w:pPr>
              <w:pStyle w:val="Antrats"/>
              <w:jc w:val="center"/>
            </w:pPr>
            <w:r>
              <w:t xml:space="preserve">2019 m. nupirkti 6 vnt. </w:t>
            </w:r>
            <w:bookmarkStart w:id="0" w:name="_GoBack"/>
            <w:bookmarkEnd w:id="0"/>
            <w:r>
              <w:t>tekstilės atliekų konteineriai.</w:t>
            </w:r>
          </w:p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t xml:space="preserve">Apvažiavimo būdų buvo surinkta </w:t>
            </w:r>
            <w:r w:rsidRPr="00A85439">
              <w:t>257,29 t</w:t>
            </w:r>
            <w:r>
              <w:t xml:space="preserve">. </w:t>
            </w:r>
            <w:r w:rsidRPr="00C202EB">
              <w:t>asbesto turinčių atliekų</w:t>
            </w:r>
            <w:r>
              <w:t xml:space="preserve"> iš Klaipėdos rajono gyventojų.</w:t>
            </w:r>
          </w:p>
        </w:tc>
      </w:tr>
      <w:tr w:rsidR="004B6CA7" w:rsidTr="004B6CA7">
        <w:tc>
          <w:tcPr>
            <w:tcW w:w="195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t>3.1.1.</w:t>
            </w:r>
          </w:p>
        </w:tc>
        <w:tc>
          <w:tcPr>
            <w:tcW w:w="3402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t>teikti visiems atliekų turėtojams viešąją komunalinių atliekų tvarkymo paslaugą, atitinkančią minimalius kokybės reikalavimus, kuriuos nustato Aplinkos ministerija</w:t>
            </w:r>
          </w:p>
        </w:tc>
        <w:tc>
          <w:tcPr>
            <w:tcW w:w="1475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t>2014–2020 metai</w:t>
            </w:r>
          </w:p>
        </w:tc>
        <w:tc>
          <w:tcPr>
            <w:tcW w:w="170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</w:t>
            </w:r>
          </w:p>
        </w:tc>
        <w:tc>
          <w:tcPr>
            <w:tcW w:w="6463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C202EB">
              <w:t>Visiems Klaipėdos rajono atliekų turėtojams teikiama komunalinių atliekų tvarkymo paslauga, atitinkanti minimalius kokybės reikalavimus.</w:t>
            </w:r>
          </w:p>
        </w:tc>
      </w:tr>
      <w:tr w:rsidR="004B6CA7" w:rsidTr="004B6CA7">
        <w:tc>
          <w:tcPr>
            <w:tcW w:w="195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t>6.1.2.</w:t>
            </w:r>
          </w:p>
        </w:tc>
        <w:tc>
          <w:tcPr>
            <w:tcW w:w="3402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t xml:space="preserve">šviesti ir informuoti visuomenę regioniniu lygiu: pristatyti komunalinių atliekų tvarkymo sistemą (kaip visumą), esamą </w:t>
            </w:r>
            <w:r w:rsidRPr="00815448">
              <w:rPr>
                <w:sz w:val="22"/>
                <w:szCs w:val="22"/>
              </w:rPr>
              <w:lastRenderedPageBreak/>
              <w:t>surinkimo ir tvarkymo infrastruktūrą, pasirinktą apmokestinimą, gyventojų teises ir pareigas, galimybes rūšiuoti atliekas</w:t>
            </w:r>
          </w:p>
        </w:tc>
        <w:tc>
          <w:tcPr>
            <w:tcW w:w="1475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815448">
              <w:rPr>
                <w:sz w:val="22"/>
                <w:szCs w:val="22"/>
              </w:rPr>
              <w:lastRenderedPageBreak/>
              <w:t>2015–2020 metai</w:t>
            </w:r>
          </w:p>
        </w:tc>
        <w:tc>
          <w:tcPr>
            <w:tcW w:w="1701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815448">
              <w:rPr>
                <w:sz w:val="22"/>
                <w:szCs w:val="22"/>
              </w:rPr>
              <w:t xml:space="preserve">egioniniai atliekų tvarkymo centrai, </w:t>
            </w:r>
            <w:r w:rsidRPr="00815448">
              <w:rPr>
                <w:sz w:val="22"/>
                <w:szCs w:val="22"/>
              </w:rPr>
              <w:lastRenderedPageBreak/>
              <w:t>savivaldybės</w:t>
            </w:r>
          </w:p>
        </w:tc>
        <w:tc>
          <w:tcPr>
            <w:tcW w:w="6463" w:type="dxa"/>
            <w:vAlign w:val="center"/>
          </w:tcPr>
          <w:p w:rsidR="004B6CA7" w:rsidRDefault="004B6CA7" w:rsidP="004B6CA7">
            <w:pPr>
              <w:jc w:val="center"/>
              <w:rPr>
                <w:sz w:val="22"/>
                <w:szCs w:val="22"/>
              </w:rPr>
            </w:pPr>
            <w:r w:rsidRPr="00C202EB">
              <w:lastRenderedPageBreak/>
              <w:t>Informacija nuolat skelbiama vietinėje spaudoje, savivaldybės ir VšĮ „Gargždų švara“ internetinėse svetainėse</w:t>
            </w:r>
            <w:r>
              <w:t>, organizuojami konkursai iš Savivaldybių aplinkos apsaugos rėmimo specialiosios lėšų.</w:t>
            </w:r>
          </w:p>
        </w:tc>
      </w:tr>
      <w:tr w:rsidR="004B6CA7" w:rsidTr="004B6CA7">
        <w:tc>
          <w:tcPr>
            <w:tcW w:w="1951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lastRenderedPageBreak/>
              <w:t>6.1.3.</w:t>
            </w:r>
          </w:p>
        </w:tc>
        <w:tc>
          <w:tcPr>
            <w:tcW w:w="3402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t>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1475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t>2014–2020 metai</w:t>
            </w:r>
          </w:p>
        </w:tc>
        <w:tc>
          <w:tcPr>
            <w:tcW w:w="1701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t>Aplinkos ministerija, nevyriausybinės aplinkosaugos organizacijos, savivaldybės</w:t>
            </w:r>
          </w:p>
        </w:tc>
        <w:tc>
          <w:tcPr>
            <w:tcW w:w="6463" w:type="dxa"/>
            <w:vAlign w:val="center"/>
          </w:tcPr>
          <w:p w:rsidR="004B6CA7" w:rsidRDefault="004B6CA7" w:rsidP="004A61DD">
            <w:pPr>
              <w:jc w:val="center"/>
            </w:pPr>
            <w:r w:rsidRPr="00C202EB">
              <w:t>Bendradarbiaujama su švietimo įstaigomis, atliekų tvarkymo asociacijomis, kurios surenka ir išveža atliekas</w:t>
            </w:r>
            <w:r>
              <w:t>.</w:t>
            </w:r>
          </w:p>
        </w:tc>
      </w:tr>
      <w:tr w:rsidR="004B6CA7" w:rsidTr="004B6CA7">
        <w:tc>
          <w:tcPr>
            <w:tcW w:w="1951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t>6.2.1.</w:t>
            </w:r>
          </w:p>
        </w:tc>
        <w:tc>
          <w:tcPr>
            <w:tcW w:w="3402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t>dalyvauti tarptautiniuose renginiuose ir konferencijose, seminaruose, darbiniuose susitikimuose; organizuoti susitikimus su kitų valstybių institucijomis,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1475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t>2014–2020 metai</w:t>
            </w:r>
          </w:p>
        </w:tc>
        <w:tc>
          <w:tcPr>
            <w:tcW w:w="1701" w:type="dxa"/>
            <w:vAlign w:val="center"/>
          </w:tcPr>
          <w:p w:rsidR="004B6CA7" w:rsidRDefault="004B6CA7" w:rsidP="004A61DD">
            <w:pPr>
              <w:jc w:val="center"/>
            </w:pPr>
            <w:r w:rsidRPr="00815448">
              <w:rPr>
                <w:sz w:val="22"/>
                <w:szCs w:val="22"/>
              </w:rPr>
              <w:t>Aplinkos ministerija, Aplinkos apsaugos agentūra, savivaldybės</w:t>
            </w:r>
          </w:p>
        </w:tc>
        <w:tc>
          <w:tcPr>
            <w:tcW w:w="6463" w:type="dxa"/>
            <w:vAlign w:val="center"/>
          </w:tcPr>
          <w:p w:rsidR="004B6CA7" w:rsidRDefault="004B6CA7" w:rsidP="004A61DD">
            <w:pPr>
              <w:jc w:val="center"/>
            </w:pPr>
            <w:r w:rsidRPr="00C202EB">
              <w:t>Nuolat dalyvaujama įvairiuose renginiuose, dalijamasi darbo patirtimi su kitomis savivaldybėmis.</w:t>
            </w:r>
          </w:p>
        </w:tc>
      </w:tr>
    </w:tbl>
    <w:p w:rsidR="000D3A6D" w:rsidRDefault="000D3A6D" w:rsidP="004B6CA7">
      <w:pPr>
        <w:jc w:val="center"/>
      </w:pPr>
    </w:p>
    <w:p w:rsidR="007A4EFA" w:rsidRDefault="007A4EFA"/>
    <w:p w:rsidR="00815448" w:rsidRDefault="00815448"/>
    <w:p w:rsidR="00815448" w:rsidRDefault="00815448"/>
    <w:p w:rsidR="00815448" w:rsidRDefault="00815448"/>
    <w:sectPr w:rsidR="00815448" w:rsidSect="004201EC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748D0"/>
    <w:rsid w:val="000D3A6D"/>
    <w:rsid w:val="00422BC0"/>
    <w:rsid w:val="0044039C"/>
    <w:rsid w:val="004B6CA7"/>
    <w:rsid w:val="007A4EFA"/>
    <w:rsid w:val="00815448"/>
    <w:rsid w:val="00842941"/>
    <w:rsid w:val="00C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unhideWhenUsed/>
    <w:rsid w:val="0044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unhideWhenUsed/>
    <w:rsid w:val="0044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3</cp:revision>
  <dcterms:created xsi:type="dcterms:W3CDTF">2020-05-08T08:11:00Z</dcterms:created>
  <dcterms:modified xsi:type="dcterms:W3CDTF">2020-05-15T07:48:00Z</dcterms:modified>
</cp:coreProperties>
</file>