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7F" w:rsidRPr="00095F2F" w:rsidRDefault="004C1F7F" w:rsidP="004C1F7F">
      <w:pPr>
        <w:spacing w:line="360" w:lineRule="auto"/>
        <w:ind w:right="567"/>
        <w:jc w:val="center"/>
        <w:rPr>
          <w:b/>
          <w:sz w:val="22"/>
          <w:szCs w:val="22"/>
        </w:rPr>
      </w:pPr>
      <w:r w:rsidRPr="00095F2F">
        <w:rPr>
          <w:b/>
          <w:sz w:val="22"/>
          <w:szCs w:val="22"/>
        </w:rPr>
        <w:t xml:space="preserve">INFORMACIJA APIE VALSTYBINIO ATLIEKŲ TVARKYMO PLANO ĮGYVENDINIMO 2014–2020 M. </w:t>
      </w:r>
    </w:p>
    <w:p w:rsidR="004C1F7F" w:rsidRPr="00095F2F" w:rsidRDefault="004C1F7F" w:rsidP="004C1F7F">
      <w:pPr>
        <w:spacing w:line="360" w:lineRule="auto"/>
        <w:ind w:right="567"/>
        <w:jc w:val="center"/>
        <w:rPr>
          <w:b/>
          <w:sz w:val="22"/>
          <w:szCs w:val="22"/>
        </w:rPr>
      </w:pPr>
      <w:r w:rsidRPr="00095F2F">
        <w:rPr>
          <w:b/>
          <w:sz w:val="22"/>
          <w:szCs w:val="22"/>
        </w:rPr>
        <w:t xml:space="preserve">PRIEMONIŲ VYKDYMĄ 2019 METAIS </w:t>
      </w:r>
    </w:p>
    <w:p w:rsidR="004C1F7F" w:rsidRPr="00095F2F" w:rsidRDefault="0013707F" w:rsidP="004C1F7F">
      <w:pPr>
        <w:ind w:right="567"/>
        <w:jc w:val="center"/>
        <w:rPr>
          <w:b/>
          <w:sz w:val="22"/>
          <w:szCs w:val="22"/>
          <w:u w:val="single"/>
        </w:rPr>
      </w:pPr>
      <w:r>
        <w:rPr>
          <w:b/>
          <w:sz w:val="22"/>
          <w:szCs w:val="22"/>
          <w:u w:val="single"/>
        </w:rPr>
        <w:t>KAUNO MIESTE</w:t>
      </w:r>
    </w:p>
    <w:p w:rsidR="000D3A6D" w:rsidRPr="00095F2F" w:rsidRDefault="000D3A6D" w:rsidP="000D3A6D">
      <w:bookmarkStart w:id="0" w:name="_GoBack"/>
      <w:bookmarkEnd w:id="0"/>
    </w:p>
    <w:tbl>
      <w:tblPr>
        <w:tblpPr w:leftFromText="180" w:rightFromText="180" w:vertAnchor="text" w:tblpXSpec="center" w:tblpY="1"/>
        <w:tblOverlap w:val="neve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425"/>
        <w:gridCol w:w="4146"/>
        <w:gridCol w:w="1952"/>
        <w:gridCol w:w="7088"/>
      </w:tblGrid>
      <w:tr w:rsidR="00C9406B" w:rsidRPr="00095F2F" w:rsidTr="0098349B">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left" w:pos="6237"/>
              </w:tabs>
              <w:ind w:left="57" w:right="57"/>
              <w:jc w:val="center"/>
              <w:rPr>
                <w:b/>
                <w:szCs w:val="20"/>
              </w:rPr>
            </w:pPr>
            <w:r w:rsidRPr="00095F2F">
              <w:rPr>
                <w:b/>
                <w:szCs w:val="20"/>
              </w:rPr>
              <w:t xml:space="preserve">Priemonės </w:t>
            </w:r>
            <w:proofErr w:type="spellStart"/>
            <w:r w:rsidRPr="00095F2F">
              <w:rPr>
                <w:b/>
                <w:szCs w:val="20"/>
              </w:rPr>
              <w:t>Nr</w:t>
            </w:r>
            <w:proofErr w:type="spellEnd"/>
            <w:r w:rsidRPr="00095F2F">
              <w:rPr>
                <w:b/>
                <w:szCs w:val="20"/>
              </w:rPr>
              <w:t>.</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095F2F" w:rsidRDefault="00C9406B" w:rsidP="00095F2F">
            <w:pPr>
              <w:pStyle w:val="Antrats"/>
              <w:tabs>
                <w:tab w:val="left" w:pos="6237"/>
              </w:tabs>
              <w:ind w:left="57" w:right="57"/>
              <w:jc w:val="center"/>
              <w:rPr>
                <w:b/>
                <w:szCs w:val="20"/>
              </w:rPr>
            </w:pPr>
            <w:r w:rsidRPr="00095F2F">
              <w:rPr>
                <w:b/>
                <w:szCs w:val="20"/>
              </w:rPr>
              <w:t>Priemonės pavadinimas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9406B" w:rsidRPr="00095F2F" w:rsidRDefault="00C9406B" w:rsidP="00095F2F">
            <w:pPr>
              <w:pStyle w:val="Antrats"/>
              <w:tabs>
                <w:tab w:val="left" w:pos="6237"/>
              </w:tabs>
              <w:ind w:left="57" w:right="57"/>
              <w:jc w:val="center"/>
              <w:rPr>
                <w:b/>
                <w:szCs w:val="20"/>
              </w:rPr>
            </w:pPr>
            <w:r w:rsidRPr="00095F2F">
              <w:rPr>
                <w:b/>
                <w:szCs w:val="20"/>
              </w:rPr>
              <w:t>Įvykdymo terminas</w:t>
            </w:r>
          </w:p>
        </w:tc>
        <w:tc>
          <w:tcPr>
            <w:tcW w:w="7088"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clear" w:pos="4819"/>
              </w:tabs>
              <w:ind w:left="57" w:right="57"/>
              <w:jc w:val="center"/>
              <w:rPr>
                <w:b/>
                <w:szCs w:val="20"/>
              </w:rPr>
            </w:pPr>
            <w:r w:rsidRPr="00095F2F">
              <w:rPr>
                <w:b/>
                <w:szCs w:val="20"/>
              </w:rPr>
              <w:t>Priemonės vykdymo aprašymas</w:t>
            </w:r>
          </w:p>
        </w:tc>
      </w:tr>
      <w:tr w:rsidR="00C9406B" w:rsidRPr="00095F2F" w:rsidTr="0098349B">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C9406B" w:rsidRPr="00095F2F" w:rsidRDefault="00C9406B" w:rsidP="00095F2F">
            <w:pPr>
              <w:pStyle w:val="Antrats"/>
              <w:tabs>
                <w:tab w:val="left" w:pos="6237"/>
              </w:tabs>
              <w:ind w:left="57" w:right="57"/>
              <w:jc w:val="center"/>
              <w:rPr>
                <w:sz w:val="22"/>
                <w:szCs w:val="22"/>
                <w:lang w:eastAsia="en-US"/>
              </w:rPr>
            </w:pPr>
            <w:r w:rsidRPr="00095F2F">
              <w:rPr>
                <w:sz w:val="22"/>
                <w:szCs w:val="22"/>
                <w:lang w:eastAsia="en-US"/>
              </w:rPr>
              <w:t>2.3.1.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095F2F" w:rsidRDefault="006D5183" w:rsidP="00095F2F">
            <w:pPr>
              <w:pStyle w:val="Antrats"/>
              <w:tabs>
                <w:tab w:val="left" w:pos="6237"/>
              </w:tabs>
              <w:ind w:left="57" w:right="57"/>
              <w:jc w:val="center"/>
              <w:rPr>
                <w:sz w:val="22"/>
                <w:szCs w:val="22"/>
                <w:lang w:eastAsia="en-US"/>
              </w:rPr>
            </w:pPr>
            <w:r>
              <w:rPr>
                <w:sz w:val="22"/>
                <w:szCs w:val="22"/>
                <w:lang w:eastAsia="en-US"/>
              </w:rPr>
              <w:t>G</w:t>
            </w:r>
            <w:r w:rsidRPr="006D5183">
              <w:rPr>
                <w:sz w:val="22"/>
                <w:szCs w:val="22"/>
                <w:lang w:eastAsia="en-US"/>
              </w:rPr>
              <w:t>yventojams ar kitiems asmenims (pavyzdžiui, gėlių parduotuvėms, kapinėms ir kita), kurių atliekų tvarkymą organizuoja savivaldybės, užtikrinti žaliųjų atliekų surinkimą ir tvarkymą arba tokių atliekų tvarkymą susidarymo vietoje</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406B" w:rsidRPr="00095F2F" w:rsidRDefault="00C9406B" w:rsidP="00095F2F">
            <w:pPr>
              <w:pStyle w:val="Antrats"/>
              <w:tabs>
                <w:tab w:val="left" w:pos="6237"/>
              </w:tabs>
              <w:ind w:left="57" w:right="57"/>
              <w:jc w:val="center"/>
            </w:pPr>
            <w:r w:rsidRPr="00095F2F">
              <w:t xml:space="preserve">2015 </w:t>
            </w:r>
            <w:proofErr w:type="spellStart"/>
            <w:r w:rsidRPr="00095F2F">
              <w:t>m</w:t>
            </w:r>
            <w:proofErr w:type="spellEnd"/>
            <w:r w:rsidRPr="00095F2F">
              <w:t>.</w:t>
            </w:r>
          </w:p>
        </w:tc>
        <w:tc>
          <w:tcPr>
            <w:tcW w:w="7088" w:type="dxa"/>
            <w:tcBorders>
              <w:top w:val="single" w:sz="4" w:space="0" w:color="auto"/>
              <w:left w:val="single" w:sz="4" w:space="0" w:color="auto"/>
              <w:bottom w:val="single" w:sz="4" w:space="0" w:color="auto"/>
              <w:right w:val="single" w:sz="4" w:space="0" w:color="auto"/>
            </w:tcBorders>
            <w:vAlign w:val="center"/>
          </w:tcPr>
          <w:p w:rsidR="00C9406B" w:rsidRPr="00095F2F" w:rsidRDefault="00F64AC5" w:rsidP="006D5183">
            <w:pPr>
              <w:ind w:left="132"/>
              <w:jc w:val="center"/>
            </w:pPr>
            <w:r w:rsidRPr="00F64AC5">
              <w:t xml:space="preserve">Visoms Kauno miesto kapinėms sudarytos ir užtikrintos sąlygos tvarkyti žaliąsias atliekas jų susidarymo vietoje. 2015 metais savivaldybės įmonė „Kapinių priežiūra“ kapinėse, kur nebuvo sudarytos tokios sąlygos, užsakė, o UAB „Kauno švara“ pastatė 10 </w:t>
            </w:r>
            <w:proofErr w:type="spellStart"/>
            <w:r w:rsidRPr="00F64AC5">
              <w:t>vnt</w:t>
            </w:r>
            <w:proofErr w:type="spellEnd"/>
            <w:r w:rsidRPr="00F64AC5">
              <w:t xml:space="preserve">. žaliųjų atliekų surinkimo konteinerių (4 kub. m). Individualių namų gyventojams per 2015 </w:t>
            </w:r>
            <w:proofErr w:type="spellStart"/>
            <w:r w:rsidRPr="00F64AC5">
              <w:t>m</w:t>
            </w:r>
            <w:proofErr w:type="spellEnd"/>
            <w:r w:rsidRPr="00F64AC5">
              <w:t xml:space="preserve">. buvo išdalinta 339 </w:t>
            </w:r>
            <w:proofErr w:type="spellStart"/>
            <w:r w:rsidRPr="00F64AC5">
              <w:t>vnt</w:t>
            </w:r>
            <w:proofErr w:type="spellEnd"/>
            <w:r w:rsidRPr="00F64AC5">
              <w:t xml:space="preserve">. kompostavimo įrenginių (nuo 2012 </w:t>
            </w:r>
            <w:proofErr w:type="spellStart"/>
            <w:r w:rsidRPr="00F64AC5">
              <w:t>m</w:t>
            </w:r>
            <w:proofErr w:type="spellEnd"/>
            <w:r w:rsidRPr="00F64AC5">
              <w:t xml:space="preserve">. iš viso išdalinta 8226 </w:t>
            </w:r>
            <w:proofErr w:type="spellStart"/>
            <w:r w:rsidRPr="00F64AC5">
              <w:t>vnt</w:t>
            </w:r>
            <w:proofErr w:type="spellEnd"/>
            <w:r w:rsidRPr="00F64AC5">
              <w:t xml:space="preserve">. kompostavimo įrenginių). 2015 m žaliąsias atliekas į aikštelę, gali užsisakyti papildomą konteinerį, kurį už papildomą. sausio 30 </w:t>
            </w:r>
            <w:proofErr w:type="spellStart"/>
            <w:r w:rsidRPr="00F64AC5">
              <w:t>d</w:t>
            </w:r>
            <w:proofErr w:type="spellEnd"/>
            <w:r w:rsidRPr="00F64AC5">
              <w:t xml:space="preserve">. įrengta žaliųjų atliekų aikštelė, kurioje gyventojams sudarytos sąlygos nemokamai priduoti žaliąsias atliekas. Atliekų turėtojai, kurie neturi galimybės kompostuoti ar patys nusivežti mokestį išveža atliekų tvarkytojas. 2019 </w:t>
            </w:r>
            <w:proofErr w:type="spellStart"/>
            <w:r w:rsidRPr="00F64AC5">
              <w:t>m</w:t>
            </w:r>
            <w:proofErr w:type="spellEnd"/>
            <w:r w:rsidRPr="00F64AC5">
              <w:t>. papildomai nebuvo vykdoma</w:t>
            </w:r>
          </w:p>
        </w:tc>
      </w:tr>
      <w:tr w:rsidR="009F4579" w:rsidRPr="00095F2F" w:rsidTr="0098349B">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9F4579" w:rsidP="00095F2F">
            <w:pPr>
              <w:pStyle w:val="Antrats"/>
              <w:tabs>
                <w:tab w:val="left" w:pos="6237"/>
              </w:tabs>
              <w:ind w:left="57" w:right="57"/>
              <w:jc w:val="center"/>
              <w:rPr>
                <w:sz w:val="22"/>
                <w:szCs w:val="22"/>
                <w:lang w:eastAsia="en-US"/>
              </w:rPr>
            </w:pPr>
            <w:r w:rsidRPr="00095F2F">
              <w:rPr>
                <w:sz w:val="22"/>
                <w:szCs w:val="22"/>
                <w:lang w:eastAsia="en-US"/>
              </w:rPr>
              <w:t>2.3.3.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9F4579" w:rsidP="00095F2F">
            <w:pPr>
              <w:pStyle w:val="Antrats"/>
              <w:tabs>
                <w:tab w:val="left" w:pos="6237"/>
              </w:tabs>
              <w:ind w:left="57" w:right="57"/>
              <w:jc w:val="center"/>
              <w:rPr>
                <w:sz w:val="22"/>
                <w:szCs w:val="22"/>
                <w:lang w:eastAsia="en-US"/>
              </w:rPr>
            </w:pPr>
            <w:r w:rsidRPr="00095F2F">
              <w:rPr>
                <w:sz w:val="22"/>
                <w:szCs w:val="22"/>
                <w:lang w:eastAsia="en-US"/>
              </w:rPr>
              <w:t>Įrengti mechaninio biologinio arba mechaninio apdorojimo įrenginius, kuriuose būtų atskiriamos ir apdorojamos arba perduodamos toliau apdoroti biologiškai skaidžios atliekos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9F4579" w:rsidP="00095F2F">
            <w:pPr>
              <w:pStyle w:val="Antrats"/>
              <w:tabs>
                <w:tab w:val="left" w:pos="6237"/>
              </w:tabs>
              <w:ind w:left="57" w:right="57"/>
              <w:jc w:val="center"/>
            </w:pPr>
            <w:r w:rsidRPr="00095F2F">
              <w:t xml:space="preserve">2015 </w:t>
            </w:r>
            <w:proofErr w:type="spellStart"/>
            <w:r w:rsidRPr="00095F2F">
              <w:t>m</w:t>
            </w:r>
            <w:proofErr w:type="spellEnd"/>
            <w:r w:rsidRPr="00095F2F">
              <w:t>.</w:t>
            </w:r>
          </w:p>
        </w:tc>
        <w:tc>
          <w:tcPr>
            <w:tcW w:w="7088" w:type="dxa"/>
            <w:tcBorders>
              <w:top w:val="single" w:sz="4" w:space="0" w:color="auto"/>
              <w:left w:val="single" w:sz="4" w:space="0" w:color="auto"/>
              <w:bottom w:val="single" w:sz="4" w:space="0" w:color="auto"/>
              <w:right w:val="single" w:sz="4" w:space="0" w:color="auto"/>
            </w:tcBorders>
            <w:vAlign w:val="center"/>
          </w:tcPr>
          <w:p w:rsidR="009F4579" w:rsidRPr="00095F2F" w:rsidRDefault="00F64AC5" w:rsidP="00095F2F">
            <w:pPr>
              <w:ind w:left="132"/>
              <w:jc w:val="center"/>
            </w:pPr>
            <w:r w:rsidRPr="00F64AC5">
              <w:t xml:space="preserve">Mechaninio biologinio apdorojimo įrenginys Kauno regione pastatytas 2015 </w:t>
            </w:r>
            <w:proofErr w:type="spellStart"/>
            <w:r w:rsidRPr="00F64AC5">
              <w:t>m</w:t>
            </w:r>
            <w:proofErr w:type="spellEnd"/>
            <w:r w:rsidRPr="00F64AC5">
              <w:t xml:space="preserve">. gruodžio 31 </w:t>
            </w:r>
            <w:proofErr w:type="spellStart"/>
            <w:r w:rsidRPr="00F64AC5">
              <w:t>d</w:t>
            </w:r>
            <w:proofErr w:type="spellEnd"/>
            <w:r w:rsidRPr="00F64AC5">
              <w:t xml:space="preserve">. Veiklą pradėjo 2016 </w:t>
            </w:r>
            <w:proofErr w:type="spellStart"/>
            <w:r w:rsidRPr="00F64AC5">
              <w:t>m</w:t>
            </w:r>
            <w:proofErr w:type="spellEnd"/>
            <w:r w:rsidRPr="00F64AC5">
              <w:t>. sausio 1 dieną.</w:t>
            </w:r>
          </w:p>
        </w:tc>
      </w:tr>
      <w:tr w:rsidR="009F4579" w:rsidRPr="00095F2F" w:rsidTr="0098349B">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lastRenderedPageBreak/>
              <w:t>2.3.5.</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Organizuoti maisto/virtuvės atliekų rūšiuojamąjį surinkimą ir (ar) individualų kompostavimą, įrengti pakankamus pajėgumus šioms maisto/virtuvės atliekoms apdoroti.</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pPr>
            <w:r w:rsidRPr="00095F2F">
              <w:rPr>
                <w:rStyle w:val="afinputtextcontent"/>
              </w:rPr>
              <w:t xml:space="preserve">2018 </w:t>
            </w:r>
            <w:proofErr w:type="spellStart"/>
            <w:r w:rsidRPr="00095F2F">
              <w:rPr>
                <w:rStyle w:val="afinputtextcontent"/>
              </w:rPr>
              <w:t>m</w:t>
            </w:r>
            <w:proofErr w:type="spellEnd"/>
            <w:r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9F4579" w:rsidRPr="00095F2F" w:rsidRDefault="00F64AC5" w:rsidP="00095F2F">
            <w:pPr>
              <w:ind w:left="132"/>
              <w:jc w:val="center"/>
            </w:pPr>
            <w:r w:rsidRPr="00F64AC5">
              <w:rPr>
                <w:rStyle w:val="afinputtextcontent"/>
              </w:rPr>
              <w:t xml:space="preserve">Vadovaujantis Kauno regiono atliekų tvarkymo 2014-2020 </w:t>
            </w:r>
            <w:proofErr w:type="spellStart"/>
            <w:r w:rsidRPr="00F64AC5">
              <w:rPr>
                <w:rStyle w:val="afinputtextcontent"/>
              </w:rPr>
              <w:t>m</w:t>
            </w:r>
            <w:proofErr w:type="spellEnd"/>
            <w:r w:rsidRPr="00F64AC5">
              <w:rPr>
                <w:rStyle w:val="afinputtextcontent"/>
              </w:rPr>
              <w:t xml:space="preserve">. plano Kauno regiono atliekų tvarkymo sistemos plėtros priemonių planu, </w:t>
            </w:r>
            <w:proofErr w:type="spellStart"/>
            <w:r w:rsidRPr="00F64AC5">
              <w:rPr>
                <w:rStyle w:val="afinputtextcontent"/>
              </w:rPr>
              <w:t>VšĮ</w:t>
            </w:r>
            <w:proofErr w:type="spellEnd"/>
            <w:r w:rsidRPr="00F64AC5">
              <w:rPr>
                <w:rStyle w:val="afinputtextcontent"/>
              </w:rPr>
              <w:t xml:space="preserve"> „Kauno regiono atliekų tvarkymo centras“ užsakė maisto ir virtuvės atliekų surinkimo ir sutvarkymo galimybių Kauno regiono savivaldybėse analizę. Regiono savivaldybėse buvo vertinamos alternatyvos g įdiegti atskirą maisto/ virtuvės atliekų rūšiuojamąjį surinkimą. Atlikus visų alternatyvų vertinimą, nustatyta, kad nei viena alternatyva nėra atsiperkanti ekonominiu požiūriu. Įvertinus investicijas ir gautiną naudą apskaičiuoti neigiami EGDV rodikliai. Vadovaujantis Atliekų tvarkymo taisyklių 61 punktu maisto/virtuvės atliekų rūšiuojamasis surinkimas Kauno mieste nebus vykdomas, nes Kauno mieste, kaip ir Kauno regione, vykdyti atskirą maisto ir virtuvės atliekų rūšiavimą ekonomiškai nenaudinga.</w:t>
            </w:r>
          </w:p>
        </w:tc>
      </w:tr>
      <w:tr w:rsidR="009F4579" w:rsidRPr="00095F2F" w:rsidTr="0098349B">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2.4.1.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095F2F" w:rsidP="00095F2F">
            <w:pPr>
              <w:pStyle w:val="Antrats"/>
              <w:tabs>
                <w:tab w:val="left" w:pos="6237"/>
              </w:tabs>
              <w:ind w:left="57" w:right="57"/>
              <w:jc w:val="center"/>
              <w:rPr>
                <w:sz w:val="22"/>
                <w:szCs w:val="22"/>
                <w:lang w:eastAsia="en-US"/>
              </w:rPr>
            </w:pPr>
            <w:r w:rsidRPr="00095F2F">
              <w:rPr>
                <w:rStyle w:val="afinputtextcontent"/>
              </w:rPr>
              <w:t>Pastatyti nustatytais atstumais reikiamą kiekį antrinių žaliavų surinkimo konteinerių arba taikyti kitas antrinių žaliavų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4579" w:rsidRPr="00095F2F" w:rsidRDefault="006D5183" w:rsidP="00095F2F">
            <w:pPr>
              <w:pStyle w:val="Antrats"/>
              <w:tabs>
                <w:tab w:val="left" w:pos="6237"/>
              </w:tabs>
              <w:ind w:left="57" w:right="57"/>
              <w:jc w:val="center"/>
            </w:pPr>
            <w:r>
              <w:rPr>
                <w:rStyle w:val="afinputtextcontent"/>
              </w:rPr>
              <w:t>2014–</w:t>
            </w:r>
            <w:r w:rsidR="00095F2F" w:rsidRPr="00095F2F">
              <w:rPr>
                <w:rStyle w:val="afinputtextcontent"/>
              </w:rPr>
              <w:t xml:space="preserve">2017 </w:t>
            </w:r>
            <w:proofErr w:type="spellStart"/>
            <w:r w:rsidR="00095F2F" w:rsidRPr="00095F2F">
              <w:rPr>
                <w:rStyle w:val="afinputtextcontent"/>
              </w:rPr>
              <w:t>m</w:t>
            </w:r>
            <w:proofErr w:type="spellEnd"/>
            <w:r w:rsidR="00095F2F"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9F4579" w:rsidRPr="00095F2F" w:rsidRDefault="0098349B" w:rsidP="006D5183">
            <w:pPr>
              <w:ind w:left="132"/>
              <w:jc w:val="center"/>
            </w:pPr>
            <w:r w:rsidRPr="0098349B">
              <w:rPr>
                <w:rStyle w:val="afinputtextcontent"/>
              </w:rPr>
              <w:t xml:space="preserve">Pakuočių atliekų, įskaitant antrines žaliavas, surinkimo konteineriais aprūpinti visi Kauno miesto gyventojai. Miesto daugiabučių kiemuose pastatytas vienas pakuočių atliekų, įskaitant antrines žaliavas, surinkimo konteinerių komplektas yra skirtas ne daugiau kaip 340 gyventojų. Per 2015 </w:t>
            </w:r>
            <w:proofErr w:type="spellStart"/>
            <w:r w:rsidRPr="0098349B">
              <w:rPr>
                <w:rStyle w:val="afinputtextcontent"/>
              </w:rPr>
              <w:t>m</w:t>
            </w:r>
            <w:proofErr w:type="spellEnd"/>
            <w:r w:rsidRPr="0098349B">
              <w:rPr>
                <w:rStyle w:val="afinputtextcontent"/>
              </w:rPr>
              <w:t xml:space="preserve">. individualių valdų šeimininkams buvo išdalinta 23 </w:t>
            </w:r>
            <w:proofErr w:type="spellStart"/>
            <w:r w:rsidRPr="0098349B">
              <w:rPr>
                <w:rStyle w:val="afinputtextcontent"/>
              </w:rPr>
              <w:t>tūkst</w:t>
            </w:r>
            <w:proofErr w:type="spellEnd"/>
            <w:r w:rsidRPr="0098349B">
              <w:rPr>
                <w:rStyle w:val="afinputtextcontent"/>
              </w:rPr>
              <w:t xml:space="preserve">. individualioms valdoms skirtų pakuočių atliekų, įskaitant antrines žaliavas, konteinerių komplektų (1 </w:t>
            </w:r>
            <w:proofErr w:type="spellStart"/>
            <w:r w:rsidRPr="0098349B">
              <w:rPr>
                <w:rStyle w:val="afinputtextcontent"/>
              </w:rPr>
              <w:t>vnt</w:t>
            </w:r>
            <w:proofErr w:type="spellEnd"/>
            <w:r w:rsidRPr="0098349B">
              <w:rPr>
                <w:rStyle w:val="afinputtextcontent"/>
              </w:rPr>
              <w:t xml:space="preserve">. 120 l talpos skirtas stiklui ir 1 </w:t>
            </w:r>
            <w:proofErr w:type="spellStart"/>
            <w:r w:rsidRPr="0098349B">
              <w:rPr>
                <w:rStyle w:val="afinputtextcontent"/>
              </w:rPr>
              <w:t>vnt</w:t>
            </w:r>
            <w:proofErr w:type="spellEnd"/>
            <w:r w:rsidRPr="0098349B">
              <w:rPr>
                <w:rStyle w:val="afinputtextcontent"/>
              </w:rPr>
              <w:t>. 240 l talpos – visoms kitom</w:t>
            </w:r>
            <w:r>
              <w:rPr>
                <w:rStyle w:val="afinputtextcontent"/>
              </w:rPr>
              <w:t>s pakuočių atliekoms). Per 2015–</w:t>
            </w:r>
            <w:r w:rsidRPr="0098349B">
              <w:rPr>
                <w:rStyle w:val="afinputtextcontent"/>
              </w:rPr>
              <w:t xml:space="preserve">2016 </w:t>
            </w:r>
            <w:proofErr w:type="spellStart"/>
            <w:r w:rsidRPr="0098349B">
              <w:rPr>
                <w:rStyle w:val="afinputtextcontent"/>
              </w:rPr>
              <w:t>m</w:t>
            </w:r>
            <w:proofErr w:type="spellEnd"/>
            <w:r w:rsidRPr="0098349B">
              <w:rPr>
                <w:rStyle w:val="afinputtextcontent"/>
              </w:rPr>
              <w:t xml:space="preserve">. su individualių valdų savininkais sudaryta 25 412 panaudos sutarčių, visiems jiems teikiama rūšiavimo paslauga. 2017 </w:t>
            </w:r>
            <w:proofErr w:type="spellStart"/>
            <w:r w:rsidRPr="0098349B">
              <w:rPr>
                <w:rStyle w:val="afinputtextcontent"/>
              </w:rPr>
              <w:t>m</w:t>
            </w:r>
            <w:proofErr w:type="spellEnd"/>
            <w:r w:rsidRPr="0098349B">
              <w:rPr>
                <w:rStyle w:val="afinputtextcontent"/>
              </w:rPr>
              <w:t xml:space="preserve">. pradėtas vykdyti projektas „Komunalinių atliekų konteinerių aikštelių įrengimas Kauno mieste“, kuriam finansavimą gavome iš 2014–2020 </w:t>
            </w:r>
            <w:proofErr w:type="spellStart"/>
            <w:r w:rsidRPr="0098349B">
              <w:rPr>
                <w:rStyle w:val="afinputtextcontent"/>
              </w:rPr>
              <w:t>m</w:t>
            </w:r>
            <w:proofErr w:type="spellEnd"/>
            <w:r w:rsidRPr="0098349B">
              <w:rPr>
                <w:rStyle w:val="afinputtextcontent"/>
              </w:rPr>
              <w:t xml:space="preserve">. ES paramos. Kauno mieste planuojame įrengti 567 pusiau požemines ir antžemines atliekų surinkimo aikšteles prie daugiabučių namų. Šiuo metu yra įrengta ir naudojama 140 atliekų surinkimo aikštelių prie daugiabučių namų. 2018 </w:t>
            </w:r>
            <w:proofErr w:type="spellStart"/>
            <w:r w:rsidRPr="0098349B">
              <w:rPr>
                <w:rStyle w:val="afinputtextcontent"/>
              </w:rPr>
              <w:t>m</w:t>
            </w:r>
            <w:proofErr w:type="spellEnd"/>
            <w:r w:rsidRPr="0098349B">
              <w:rPr>
                <w:rStyle w:val="afinputtextcontent"/>
              </w:rPr>
              <w:t xml:space="preserve">. bus įrengtos likusios atliekų surinkimo aikštelės. 2018 </w:t>
            </w:r>
            <w:proofErr w:type="spellStart"/>
            <w:r w:rsidRPr="0098349B">
              <w:rPr>
                <w:rStyle w:val="afinputtextcontent"/>
              </w:rPr>
              <w:t>m</w:t>
            </w:r>
            <w:proofErr w:type="spellEnd"/>
            <w:r w:rsidRPr="0098349B">
              <w:rPr>
                <w:rStyle w:val="afinputtextcontent"/>
              </w:rPr>
              <w:t>. įrengtos ir naudojamos 319 atliekų surinkimo aikštelės. Dar liko įrengti 108 atliekų surinkimo aikšteles. 2019 metais įrengtos likusios 108 komunalinių atliekų surinkimo aikštelės. 2019-2020-2021 metais planuojama įrengti dar 70 komunalinių atliekų surinkimo aikštelių.</w:t>
            </w:r>
          </w:p>
        </w:tc>
      </w:tr>
      <w:tr w:rsidR="00095F2F" w:rsidRPr="00095F2F" w:rsidTr="0098349B">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lastRenderedPageBreak/>
              <w:t>2.4.2.</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Didinti didelių gabaritų atliekų surinkimo aikštelių skaičių arba taikyti kitas atliekų surinkimo priemones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6D5183" w:rsidP="00095F2F">
            <w:pPr>
              <w:pStyle w:val="Antrats"/>
              <w:tabs>
                <w:tab w:val="left" w:pos="6237"/>
              </w:tabs>
              <w:ind w:left="57" w:right="57"/>
              <w:jc w:val="center"/>
              <w:rPr>
                <w:rStyle w:val="afinputtextcontent"/>
              </w:rPr>
            </w:pPr>
            <w:r>
              <w:rPr>
                <w:rStyle w:val="afinputtextcontent"/>
              </w:rPr>
              <w:t>2014–</w:t>
            </w:r>
            <w:r w:rsidR="00095F2F" w:rsidRPr="00095F2F">
              <w:rPr>
                <w:rStyle w:val="afinputtextcontent"/>
              </w:rPr>
              <w:t xml:space="preserve">2020 </w:t>
            </w:r>
            <w:proofErr w:type="spellStart"/>
            <w:r w:rsidR="00095F2F" w:rsidRPr="00095F2F">
              <w:rPr>
                <w:rStyle w:val="afinputtextcontent"/>
              </w:rPr>
              <w:t>m</w:t>
            </w:r>
            <w:proofErr w:type="spellEnd"/>
            <w:r w:rsidR="00095F2F"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095F2F" w:rsidRPr="00095F2F" w:rsidRDefault="0098349B" w:rsidP="006D5183">
            <w:pPr>
              <w:ind w:left="132"/>
              <w:jc w:val="center"/>
              <w:rPr>
                <w:rStyle w:val="afinputtextcontent"/>
              </w:rPr>
            </w:pPr>
            <w:r w:rsidRPr="0098349B">
              <w:rPr>
                <w:rStyle w:val="afinputtextcontent"/>
              </w:rPr>
              <w:t xml:space="preserve">Kauno mieste veikia 8 </w:t>
            </w:r>
            <w:proofErr w:type="spellStart"/>
            <w:r w:rsidRPr="0098349B">
              <w:rPr>
                <w:rStyle w:val="afinputtextcontent"/>
              </w:rPr>
              <w:t>vnt</w:t>
            </w:r>
            <w:proofErr w:type="spellEnd"/>
            <w:r w:rsidRPr="0098349B">
              <w:rPr>
                <w:rStyle w:val="afinputtextcontent"/>
              </w:rPr>
              <w:t>. didelių gabaritų atliekų surinkimo aikštelės, kuriose patogu atliekas pristatyti. Didinti didelių gabaritų atliekų surinkimo aikštelių skaičių nėra poreikio.</w:t>
            </w:r>
          </w:p>
        </w:tc>
      </w:tr>
      <w:tr w:rsidR="00095F2F" w:rsidRPr="00095F2F" w:rsidTr="0098349B">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2.4.3.</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Regioniniuose ir savivaldybių atliekų tvarkymo planuose numatyti ir taikyti buityje susidarančių pavojingųjų ir tekstilės atliekų surinkimo priemones, taip pat ir surinkimą apvažiuojant</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6D5183" w:rsidP="00095F2F">
            <w:pPr>
              <w:pStyle w:val="Antrats"/>
              <w:tabs>
                <w:tab w:val="left" w:pos="6237"/>
              </w:tabs>
              <w:ind w:left="57" w:right="57"/>
              <w:jc w:val="center"/>
              <w:rPr>
                <w:rStyle w:val="afinputtextcontent"/>
              </w:rPr>
            </w:pPr>
            <w:r>
              <w:rPr>
                <w:rStyle w:val="afinputtextcontent"/>
              </w:rPr>
              <w:t>2014–</w:t>
            </w:r>
            <w:r w:rsidR="00095F2F" w:rsidRPr="00095F2F">
              <w:rPr>
                <w:rStyle w:val="afinputtextcontent"/>
              </w:rPr>
              <w:t xml:space="preserve">2020 </w:t>
            </w:r>
            <w:proofErr w:type="spellStart"/>
            <w:r w:rsidR="00095F2F" w:rsidRPr="00095F2F">
              <w:rPr>
                <w:rStyle w:val="afinputtextcontent"/>
              </w:rPr>
              <w:t>m</w:t>
            </w:r>
            <w:proofErr w:type="spellEnd"/>
            <w:r w:rsidR="00095F2F"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095F2F" w:rsidRPr="00095F2F" w:rsidRDefault="0098349B" w:rsidP="00095F2F">
            <w:pPr>
              <w:ind w:left="132"/>
              <w:jc w:val="center"/>
              <w:rPr>
                <w:rStyle w:val="afinputtextcontent"/>
              </w:rPr>
            </w:pPr>
            <w:r w:rsidRPr="0098349B">
              <w:rPr>
                <w:rStyle w:val="afinputtextcontent"/>
              </w:rPr>
              <w:t xml:space="preserve">Kauno miesto savivaldybės atliekų tvarkymo atliekų plane 2014-2020 </w:t>
            </w:r>
            <w:proofErr w:type="spellStart"/>
            <w:r w:rsidRPr="0098349B">
              <w:rPr>
                <w:rStyle w:val="afinputtextcontent"/>
              </w:rPr>
              <w:t>m</w:t>
            </w:r>
            <w:proofErr w:type="spellEnd"/>
            <w:r w:rsidRPr="0098349B">
              <w:rPr>
                <w:rStyle w:val="afinputtextcontent"/>
              </w:rPr>
              <w:t xml:space="preserve">. yra numatytos priemonės vykdyti buityje susidarančių pavojingų atliekų, tekstilės atliekų ir didelių gabaritų atliekų surinkimas apvažiavimo būdu (ne mažiau kaip 2 kartus per metus). 2015 metais ši priemonė nebuvo vykdoma. 2016 metais nebuvo poreikio buityje susidarančių pavojingųjų atliekų surinkimą organizuoti apvažiuojant. Kauno mieste veikia 8 </w:t>
            </w:r>
            <w:proofErr w:type="spellStart"/>
            <w:r w:rsidRPr="0098349B">
              <w:rPr>
                <w:rStyle w:val="afinputtextcontent"/>
              </w:rPr>
              <w:t>vnt</w:t>
            </w:r>
            <w:proofErr w:type="spellEnd"/>
            <w:r w:rsidRPr="0098349B">
              <w:rPr>
                <w:rStyle w:val="afinputtextcontent"/>
              </w:rPr>
              <w:t>. didelių gabaritų atliekų surinkimo aikštelės, kuriose patogu atliekas pristatyti. Taip pat įdiegtos papildančios sistemos, kurios leidžia tam tikras buityje susidarančių pavojingas atliekas išmesti tam tikrose vietose. Kauno mieste yra pastatyti UAB „</w:t>
            </w:r>
            <w:proofErr w:type="spellStart"/>
            <w:r w:rsidRPr="0098349B">
              <w:rPr>
                <w:rStyle w:val="afinputtextcontent"/>
              </w:rPr>
              <w:t>Devėdros</w:t>
            </w:r>
            <w:proofErr w:type="spellEnd"/>
            <w:r w:rsidRPr="0098349B">
              <w:rPr>
                <w:rStyle w:val="afinputtextcontent"/>
              </w:rPr>
              <w:t xml:space="preserve">“ tekstilės konteineriai, kurie tuštinami reguliariai. 2017 metais nebuvo poreikio buityje susidarančių pavojingųjų atliekų surinkimą organizuoti apvažiuojant. Kauno mieste veikia 8 </w:t>
            </w:r>
            <w:proofErr w:type="spellStart"/>
            <w:r w:rsidRPr="0098349B">
              <w:rPr>
                <w:rStyle w:val="afinputtextcontent"/>
              </w:rPr>
              <w:t>vnt</w:t>
            </w:r>
            <w:proofErr w:type="spellEnd"/>
            <w:r w:rsidRPr="0098349B">
              <w:rPr>
                <w:rStyle w:val="afinputtextcontent"/>
              </w:rPr>
              <w:t>. didelių gabaritų atliekų surinkimo aikštelės, kuriose patogu atliekas pristatyti. Taip pat įdiegtos papildančios sistemos, kurios leidžia tam tikras buityje susidarančių pavojingas atliekas išmesti tam tikrose vietose. Kauno mieste yra pastatyti UAB „</w:t>
            </w:r>
            <w:proofErr w:type="spellStart"/>
            <w:r w:rsidRPr="0098349B">
              <w:rPr>
                <w:rStyle w:val="afinputtextcontent"/>
              </w:rPr>
              <w:t>Devėdros</w:t>
            </w:r>
            <w:proofErr w:type="spellEnd"/>
            <w:r w:rsidRPr="0098349B">
              <w:rPr>
                <w:rStyle w:val="afinputtextcontent"/>
              </w:rPr>
              <w:t xml:space="preserve">“ tekstilės konteineriai, kurie tuštinami reguliariai. 2018 metais nebuvo poreikio buityje susidarančių pavojingųjų atliekų surinkimą organizuoti apvažiuojant. Kauno mieste veikia 8 </w:t>
            </w:r>
            <w:proofErr w:type="spellStart"/>
            <w:r w:rsidRPr="0098349B">
              <w:rPr>
                <w:rStyle w:val="afinputtextcontent"/>
              </w:rPr>
              <w:t>vnt</w:t>
            </w:r>
            <w:proofErr w:type="spellEnd"/>
            <w:r w:rsidRPr="0098349B">
              <w:rPr>
                <w:rStyle w:val="afinputtextcontent"/>
              </w:rPr>
              <w:t>. didelių gabaritų atliekų surinkimo aikštelės, kuriose patogu atliekas pristatyti. Taip pat įdiegtos papildančios sistemos, kurios leidžia tam tikras buityje susidarančių pavojingas atliekas išmesti tam tikrose vietose. Kauno mieste yra pastatyti UAB „</w:t>
            </w:r>
            <w:proofErr w:type="spellStart"/>
            <w:r w:rsidRPr="0098349B">
              <w:rPr>
                <w:rStyle w:val="afinputtextcontent"/>
              </w:rPr>
              <w:t>Devėdros</w:t>
            </w:r>
            <w:proofErr w:type="spellEnd"/>
            <w:r w:rsidRPr="0098349B">
              <w:rPr>
                <w:rStyle w:val="afinputtextcontent"/>
              </w:rPr>
              <w:t xml:space="preserve">“ tekstilės konteineriai, kurie tuštinami reguliariai. 2019 </w:t>
            </w:r>
            <w:proofErr w:type="spellStart"/>
            <w:r w:rsidRPr="0098349B">
              <w:rPr>
                <w:rStyle w:val="afinputtextcontent"/>
              </w:rPr>
              <w:t>m</w:t>
            </w:r>
            <w:proofErr w:type="spellEnd"/>
            <w:r w:rsidRPr="0098349B">
              <w:rPr>
                <w:rStyle w:val="afinputtextcontent"/>
              </w:rPr>
              <w:t>. planuojama surinkti buityje susidarančias pavojingas atliekas 2 kartus per metus apvažiuojant. 2019-11-20 buvo suorganizuotas didelių gabaritų ir  buityje susidarančių pavojingų atliekų surinkimas apvažiavimo būdu.</w:t>
            </w:r>
          </w:p>
        </w:tc>
      </w:tr>
      <w:tr w:rsidR="00095F2F" w:rsidRPr="00095F2F" w:rsidTr="0098349B">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3.1.1.</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095F2F" w:rsidP="00095F2F">
            <w:pPr>
              <w:pStyle w:val="Antrats"/>
              <w:tabs>
                <w:tab w:val="left" w:pos="6237"/>
              </w:tabs>
              <w:ind w:left="57" w:right="57"/>
              <w:jc w:val="center"/>
              <w:rPr>
                <w:rStyle w:val="afinputtextcontent"/>
              </w:rPr>
            </w:pPr>
            <w:r w:rsidRPr="00095F2F">
              <w:rPr>
                <w:rStyle w:val="afinputtextcontent"/>
              </w:rPr>
              <w:t>Visiems atliekų turėtojams teikti viešąją komunalinių atliekų tvarkymo paslaugą, atitinkančią minimalius kokybės reikalavimus, kuriuos nustato Aplinkos ministerija</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95F2F" w:rsidRPr="00095F2F" w:rsidRDefault="006D5183" w:rsidP="00095F2F">
            <w:pPr>
              <w:pStyle w:val="Antrats"/>
              <w:tabs>
                <w:tab w:val="left" w:pos="6237"/>
              </w:tabs>
              <w:ind w:left="57" w:right="57"/>
              <w:jc w:val="center"/>
              <w:rPr>
                <w:rStyle w:val="afinputtextcontent"/>
              </w:rPr>
            </w:pPr>
            <w:r>
              <w:rPr>
                <w:rStyle w:val="afinputtextcontent"/>
              </w:rPr>
              <w:t>2014–</w:t>
            </w:r>
            <w:r w:rsidR="00095F2F" w:rsidRPr="00095F2F">
              <w:rPr>
                <w:rStyle w:val="afinputtextcontent"/>
              </w:rPr>
              <w:t xml:space="preserve">2020 </w:t>
            </w:r>
            <w:proofErr w:type="spellStart"/>
            <w:r w:rsidR="00095F2F" w:rsidRPr="00095F2F">
              <w:rPr>
                <w:rStyle w:val="afinputtextcontent"/>
              </w:rPr>
              <w:t>m</w:t>
            </w:r>
            <w:proofErr w:type="spellEnd"/>
            <w:r w:rsidR="00095F2F"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095F2F" w:rsidRPr="00095F2F" w:rsidRDefault="0098349B" w:rsidP="00095F2F">
            <w:pPr>
              <w:ind w:left="132"/>
              <w:jc w:val="center"/>
              <w:rPr>
                <w:rStyle w:val="afinputtextcontent"/>
              </w:rPr>
            </w:pPr>
            <w:r w:rsidRPr="0098349B">
              <w:rPr>
                <w:rStyle w:val="afinputtextcontent"/>
              </w:rPr>
              <w:t xml:space="preserve">Kauno mieste yra 100 </w:t>
            </w:r>
            <w:proofErr w:type="spellStart"/>
            <w:r w:rsidRPr="0098349B">
              <w:rPr>
                <w:rStyle w:val="afinputtextcontent"/>
              </w:rPr>
              <w:t>proc</w:t>
            </w:r>
            <w:proofErr w:type="spellEnd"/>
            <w:r w:rsidRPr="0098349B">
              <w:rPr>
                <w:rStyle w:val="afinputtextcontent"/>
              </w:rPr>
              <w:t>. užtikrinta viešoji komunalinių atliekų tvarkymo paslauga, atitinkanti kokybės reikalavimus, kuriuos nustato Aplinkos ministerija</w:t>
            </w:r>
            <w:r>
              <w:rPr>
                <w:rStyle w:val="afinputtextcontent"/>
              </w:rPr>
              <w:t>.</w:t>
            </w:r>
          </w:p>
        </w:tc>
      </w:tr>
      <w:tr w:rsidR="0098349B" w:rsidRPr="00095F2F" w:rsidTr="0098349B">
        <w:trPr>
          <w:cantSplit/>
          <w:trHeight w:val="23"/>
          <w:tblHeader/>
        </w:trPr>
        <w:tc>
          <w:tcPr>
            <w:tcW w:w="1425" w:type="dxa"/>
            <w:tcBorders>
              <w:top w:val="single" w:sz="4" w:space="0" w:color="auto"/>
              <w:left w:val="single" w:sz="4" w:space="0" w:color="auto"/>
              <w:bottom w:val="single" w:sz="4" w:space="0" w:color="auto"/>
              <w:right w:val="single" w:sz="4" w:space="0" w:color="auto"/>
            </w:tcBorders>
            <w:vAlign w:val="center"/>
          </w:tcPr>
          <w:p w:rsidR="0098349B" w:rsidRPr="00095F2F" w:rsidRDefault="0098349B" w:rsidP="006D5183">
            <w:pPr>
              <w:pStyle w:val="Antrats"/>
              <w:tabs>
                <w:tab w:val="left" w:pos="6237"/>
              </w:tabs>
              <w:ind w:left="57" w:right="57"/>
              <w:jc w:val="center"/>
              <w:rPr>
                <w:rStyle w:val="afinputtextcontent"/>
              </w:rPr>
            </w:pPr>
            <w:r>
              <w:rPr>
                <w:rStyle w:val="afinputtextcontent"/>
              </w:rPr>
              <w:lastRenderedPageBreak/>
              <w:t>6.1.</w:t>
            </w:r>
            <w:r>
              <w:rPr>
                <w:rStyle w:val="afinputtextcontent"/>
                <w:lang w:val="en-US"/>
              </w:rPr>
              <w:t>2</w:t>
            </w:r>
            <w:r w:rsidRPr="00095F2F">
              <w:rPr>
                <w:rStyle w:val="afinputtextcontent"/>
              </w:rPr>
              <w:t>.</w:t>
            </w:r>
          </w:p>
        </w:tc>
        <w:tc>
          <w:tcPr>
            <w:tcW w:w="4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8349B" w:rsidRPr="00B107A6" w:rsidRDefault="0098349B" w:rsidP="0098349B">
            <w:pPr>
              <w:jc w:val="center"/>
            </w:pPr>
            <w:r w:rsidRPr="00B107A6">
              <w:t>Šviesti ir informuoti visuomenę regioniniu lygiu: pristatyti komunalinių atliekų tvarkymo sistemą, esamą surinkimo ir tvarkymo infrastruktūrą, pasirinktą apmokestinimą, gyventojų teises ir pareigas, galimybes rūšiuoti atliekas</w:t>
            </w:r>
          </w:p>
        </w:tc>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8349B" w:rsidRDefault="0098349B" w:rsidP="0098349B">
            <w:pPr>
              <w:jc w:val="center"/>
            </w:pPr>
            <w:r>
              <w:rPr>
                <w:rStyle w:val="afinputtextcontent"/>
              </w:rPr>
              <w:t>2014–</w:t>
            </w:r>
            <w:r w:rsidRPr="00095F2F">
              <w:rPr>
                <w:rStyle w:val="afinputtextcontent"/>
              </w:rPr>
              <w:t xml:space="preserve">2020 </w:t>
            </w:r>
            <w:proofErr w:type="spellStart"/>
            <w:r w:rsidRPr="00095F2F">
              <w:rPr>
                <w:rStyle w:val="afinputtextcontent"/>
              </w:rPr>
              <w:t>m</w:t>
            </w:r>
            <w:proofErr w:type="spellEnd"/>
            <w:r w:rsidRPr="00095F2F">
              <w:rPr>
                <w:rStyle w:val="afinputtextcontent"/>
              </w:rPr>
              <w:t>.</w:t>
            </w:r>
          </w:p>
        </w:tc>
        <w:tc>
          <w:tcPr>
            <w:tcW w:w="7088" w:type="dxa"/>
            <w:tcBorders>
              <w:top w:val="single" w:sz="4" w:space="0" w:color="auto"/>
              <w:left w:val="single" w:sz="4" w:space="0" w:color="auto"/>
              <w:bottom w:val="single" w:sz="4" w:space="0" w:color="auto"/>
              <w:right w:val="single" w:sz="4" w:space="0" w:color="auto"/>
            </w:tcBorders>
            <w:vAlign w:val="center"/>
          </w:tcPr>
          <w:p w:rsidR="0098349B" w:rsidRPr="00095F2F" w:rsidRDefault="0098349B" w:rsidP="006D5183">
            <w:pPr>
              <w:ind w:left="132"/>
              <w:jc w:val="center"/>
              <w:rPr>
                <w:rStyle w:val="afinputtextcontent"/>
              </w:rPr>
            </w:pPr>
            <w:r w:rsidRPr="0098349B">
              <w:rPr>
                <w:rStyle w:val="afinputtextcontent"/>
              </w:rPr>
              <w:t xml:space="preserve">2015 </w:t>
            </w:r>
            <w:proofErr w:type="spellStart"/>
            <w:r w:rsidRPr="0098349B">
              <w:rPr>
                <w:rStyle w:val="afinputtextcontent"/>
              </w:rPr>
              <w:t>m</w:t>
            </w:r>
            <w:proofErr w:type="spellEnd"/>
            <w:r w:rsidRPr="0098349B">
              <w:rPr>
                <w:rStyle w:val="afinputtextcontent"/>
              </w:rPr>
              <w:t xml:space="preserve">. buvo organizuota šviečiamoji akcija „Mokomųjų renginių apie atliekų rūšiavimą organizavimas“. Įvyko 70 mokomųjų renginių apie atliekų rūšiavimą Kauno miesto ikimokyklinio ugdymo įstaigose (60 įstaigų) ir pradinėse mokyklose (10 įstaigų). 2017 </w:t>
            </w:r>
            <w:proofErr w:type="spellStart"/>
            <w:r w:rsidRPr="0098349B">
              <w:rPr>
                <w:rStyle w:val="afinputtextcontent"/>
              </w:rPr>
              <w:t>m</w:t>
            </w:r>
            <w:proofErr w:type="spellEnd"/>
            <w:r w:rsidRPr="0098349B">
              <w:rPr>
                <w:rStyle w:val="afinputtextcontent"/>
              </w:rPr>
              <w:t xml:space="preserve">. Kauno RATC nupirko Visuomenės švietimo ir informavimo programą atliekų tvarkymo klausimais, kuri bus vykdoma regioniniu lygiu. 2018 </w:t>
            </w:r>
            <w:proofErr w:type="spellStart"/>
            <w:r w:rsidRPr="0098349B">
              <w:rPr>
                <w:rStyle w:val="afinputtextcontent"/>
              </w:rPr>
              <w:t>m</w:t>
            </w:r>
            <w:proofErr w:type="spellEnd"/>
            <w:r w:rsidRPr="0098349B">
              <w:rPr>
                <w:rStyle w:val="afinputtextcontent"/>
              </w:rPr>
              <w:t xml:space="preserve">. tikslu supažindinti Kauno miesto daugiabučių namų gyventojus su įrenginėjama atliekų surinkimo sistema buvo organizuojami renginiai apie atliekų rūšiavimą. 2018 </w:t>
            </w:r>
            <w:proofErr w:type="spellStart"/>
            <w:r w:rsidRPr="0098349B">
              <w:rPr>
                <w:rStyle w:val="afinputtextcontent"/>
              </w:rPr>
              <w:t>m</w:t>
            </w:r>
            <w:proofErr w:type="spellEnd"/>
            <w:r w:rsidRPr="0098349B">
              <w:rPr>
                <w:rStyle w:val="afinputtextcontent"/>
              </w:rPr>
              <w:t xml:space="preserve">. gruodžio 11 </w:t>
            </w:r>
            <w:proofErr w:type="spellStart"/>
            <w:r w:rsidRPr="0098349B">
              <w:rPr>
                <w:rStyle w:val="afinputtextcontent"/>
              </w:rPr>
              <w:t>d</w:t>
            </w:r>
            <w:proofErr w:type="spellEnd"/>
            <w:r w:rsidRPr="0098349B">
              <w:rPr>
                <w:rStyle w:val="afinputtextcontent"/>
              </w:rPr>
              <w:t xml:space="preserve">. sudaryta Kauno miesto gyventojų informavimo apie atliekų rūšiavimą paslaugų teikimo sutartis </w:t>
            </w:r>
            <w:proofErr w:type="spellStart"/>
            <w:r w:rsidRPr="0098349B">
              <w:rPr>
                <w:rStyle w:val="afinputtextcontent"/>
              </w:rPr>
              <w:t>Nr</w:t>
            </w:r>
            <w:proofErr w:type="spellEnd"/>
            <w:r w:rsidRPr="0098349B">
              <w:rPr>
                <w:rStyle w:val="afinputtextcontent"/>
              </w:rPr>
              <w:t>. SR-0874. Paslaugų teikėja – MB „Kompetencijų ugdymas“. Suorganizuota 10 renginių šiose seniūnijose: Aleksoto, Centro, Dainavos, Eigulių, Panemunės, Petrašiūnų, Šančių, Šilainių, Vilijampolės, Žaliakalnio. Priemonė įgyvendinta per gruodžio mėnesį.</w:t>
            </w:r>
          </w:p>
        </w:tc>
      </w:tr>
    </w:tbl>
    <w:p w:rsidR="007A4EFA" w:rsidRPr="00095F2F" w:rsidRDefault="007A4EFA"/>
    <w:sectPr w:rsidR="007A4EFA" w:rsidRPr="00095F2F" w:rsidSect="004201EC">
      <w:pgSz w:w="16838" w:h="11906" w:orient="landscape"/>
      <w:pgMar w:top="1135"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A6D"/>
    <w:rsid w:val="00095F2F"/>
    <w:rsid w:val="000D3A6D"/>
    <w:rsid w:val="0013707F"/>
    <w:rsid w:val="00185035"/>
    <w:rsid w:val="00201B8D"/>
    <w:rsid w:val="00236968"/>
    <w:rsid w:val="00421425"/>
    <w:rsid w:val="00422BC0"/>
    <w:rsid w:val="004A76A1"/>
    <w:rsid w:val="004C1F7F"/>
    <w:rsid w:val="004D17C0"/>
    <w:rsid w:val="00573296"/>
    <w:rsid w:val="006D5183"/>
    <w:rsid w:val="007A4EFA"/>
    <w:rsid w:val="009540FB"/>
    <w:rsid w:val="0098349B"/>
    <w:rsid w:val="009F4579"/>
    <w:rsid w:val="00C141B7"/>
    <w:rsid w:val="00C9406B"/>
    <w:rsid w:val="00CF350D"/>
    <w:rsid w:val="00DF23FF"/>
    <w:rsid w:val="00F64A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3A6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0D3A6D"/>
    <w:rPr>
      <w:b/>
      <w:bCs/>
    </w:rPr>
  </w:style>
  <w:style w:type="paragraph" w:styleId="Antrats">
    <w:name w:val="header"/>
    <w:aliases w:val="Char,Diagrama"/>
    <w:basedOn w:val="prastasis"/>
    <w:link w:val="AntratsDiagrama"/>
    <w:uiPriority w:val="99"/>
    <w:unhideWhenUsed/>
    <w:rsid w:val="000D3A6D"/>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0D3A6D"/>
    <w:rPr>
      <w:rFonts w:ascii="Times New Roman" w:eastAsia="Times New Roman" w:hAnsi="Times New Roman" w:cs="Times New Roman"/>
      <w:sz w:val="24"/>
      <w:szCs w:val="24"/>
      <w:lang w:eastAsia="lt-LT"/>
    </w:rPr>
  </w:style>
  <w:style w:type="character" w:customStyle="1" w:styleId="afinputtextcontent">
    <w:name w:val="af_inputtext_content"/>
    <w:basedOn w:val="Numatytasispastraiposriftas"/>
    <w:rsid w:val="0009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5111</Words>
  <Characters>2914</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Kamilė Petrauskienė</dc:creator>
  <cp:lastModifiedBy>Kamilė Petrauskienė</cp:lastModifiedBy>
  <cp:revision>3</cp:revision>
  <dcterms:created xsi:type="dcterms:W3CDTF">2020-05-15T06:52:00Z</dcterms:created>
  <dcterms:modified xsi:type="dcterms:W3CDTF">2020-05-15T07:07:00Z</dcterms:modified>
</cp:coreProperties>
</file>