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7F" w:rsidRPr="00AA5FAB" w:rsidRDefault="004C1F7F" w:rsidP="00AA5FAB">
      <w:pPr>
        <w:spacing w:line="360" w:lineRule="auto"/>
        <w:ind w:right="-31"/>
        <w:jc w:val="center"/>
        <w:rPr>
          <w:b/>
          <w:szCs w:val="22"/>
        </w:rPr>
      </w:pPr>
      <w:r w:rsidRPr="00AA5FAB">
        <w:rPr>
          <w:b/>
          <w:szCs w:val="22"/>
        </w:rPr>
        <w:t xml:space="preserve">INFORMACIJA APIE VALSTYBINIO ATLIEKŲ TVARKYMO PLANO ĮGYVENDINIMO 2014–2020 M. </w:t>
      </w:r>
    </w:p>
    <w:p w:rsidR="004C1F7F" w:rsidRPr="00AA5FAB" w:rsidRDefault="00483EC5" w:rsidP="00AA5FAB">
      <w:pPr>
        <w:spacing w:line="360" w:lineRule="auto"/>
        <w:ind w:right="-31"/>
        <w:jc w:val="center"/>
        <w:rPr>
          <w:b/>
          <w:szCs w:val="22"/>
        </w:rPr>
      </w:pPr>
      <w:r>
        <w:rPr>
          <w:b/>
          <w:szCs w:val="22"/>
        </w:rPr>
        <w:t>PRIEMONIŲ VYKDYMĄ 2018</w:t>
      </w:r>
      <w:r w:rsidR="004C1F7F" w:rsidRPr="00AA5FAB">
        <w:rPr>
          <w:b/>
          <w:szCs w:val="22"/>
        </w:rPr>
        <w:t xml:space="preserve"> METAIS </w:t>
      </w:r>
    </w:p>
    <w:p w:rsidR="004C1F7F" w:rsidRPr="00AA5FAB" w:rsidRDefault="00483EC5" w:rsidP="00AA5FAB">
      <w:pPr>
        <w:ind w:right="-31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KĖDAINIŲ</w:t>
      </w:r>
      <w:r w:rsidR="00A04E64" w:rsidRPr="00AA5FAB">
        <w:rPr>
          <w:b/>
          <w:szCs w:val="22"/>
          <w:u w:val="single"/>
        </w:rPr>
        <w:t xml:space="preserve"> RAJONO SAV.</w:t>
      </w:r>
    </w:p>
    <w:p w:rsidR="000D3A6D" w:rsidRPr="00095F2F" w:rsidRDefault="000D3A6D" w:rsidP="000D3A6D"/>
    <w:tbl>
      <w:tblPr>
        <w:tblpPr w:leftFromText="180" w:rightFromText="180" w:vertAnchor="text" w:tblpXSpec="center" w:tblpY="1"/>
        <w:tblOverlap w:val="never"/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5"/>
        <w:gridCol w:w="4146"/>
        <w:gridCol w:w="1952"/>
        <w:gridCol w:w="6662"/>
      </w:tblGrid>
      <w:tr w:rsidR="00C9406B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 xml:space="preserve">Priemonės </w:t>
            </w:r>
            <w:proofErr w:type="spellStart"/>
            <w:r w:rsidRPr="00095F2F">
              <w:rPr>
                <w:b/>
                <w:szCs w:val="20"/>
              </w:rPr>
              <w:t>Nr</w:t>
            </w:r>
            <w:proofErr w:type="spellEnd"/>
            <w:r w:rsidRPr="00095F2F">
              <w:rPr>
                <w:b/>
                <w:szCs w:val="20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pavadinimas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Įvykdymo terminas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clear" w:pos="4819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vykdymo aprašymas</w:t>
            </w:r>
          </w:p>
        </w:tc>
      </w:tr>
      <w:tr w:rsidR="009F4579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2.4.1.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Pastatyti nustatytais atstumais reikiamą kiekį antrinių žaliavų surinkimo konteinerių arba taikyti kitas antrinių žaliavų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rPr>
                <w:rStyle w:val="afinputtextcontent"/>
              </w:rPr>
              <w:t xml:space="preserve">2014-2017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FE6765" w:rsidP="00095F2F">
            <w:pPr>
              <w:ind w:left="132"/>
              <w:jc w:val="center"/>
            </w:pPr>
            <w:r w:rsidRPr="00FE6765">
              <w:rPr>
                <w:rStyle w:val="afinputtextcontent"/>
              </w:rPr>
              <w:t xml:space="preserve">2018 </w:t>
            </w:r>
            <w:proofErr w:type="spellStart"/>
            <w:r w:rsidRPr="00FE6765">
              <w:rPr>
                <w:rStyle w:val="afinputtextcontent"/>
              </w:rPr>
              <w:t>m</w:t>
            </w:r>
            <w:proofErr w:type="spellEnd"/>
            <w:r w:rsidRPr="00FE6765">
              <w:rPr>
                <w:rStyle w:val="afinputtextcontent"/>
              </w:rPr>
              <w:t>. pradėtas įgyvendinti projektas „Komunalinių atliekų tvarkymo infrastruktūros plėtra Kėdainių rajono savivaldybėje“ pagal 2014–2020 metų Europos Sąjungos fondų investicijų veiksmų programą. Projekto metu bus naujai suprojektuota ir įrengta 2 požeminės, 37 pusiau požeminės konteinerių aikštelės. Taip pat bus pastatyta daugiau kaip 500 naujų  antžeminių konteinerių jau įrengtose 100-e aikštelių.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Didinti didelių gabaritų atliekų surinkimo aikštelių skaičių arba taikyti kitas atliekų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FE6765" w:rsidP="00095F2F">
            <w:pPr>
              <w:ind w:left="132"/>
              <w:jc w:val="center"/>
              <w:rPr>
                <w:rStyle w:val="afinputtextcontent"/>
              </w:rPr>
            </w:pPr>
            <w:r w:rsidRPr="00FE6765">
              <w:rPr>
                <w:rStyle w:val="afinputtextcontent"/>
              </w:rPr>
              <w:t>Kėdainių mieste veikia 1 didelių gabaritų atliekų surinkimo aikštelė, kurioje patogu pristatyti atliekas. Didinti didelių gabaritų atliekų surinkimo aikštelių skaičių nėra poreikio.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FE6765" w:rsidP="00095F2F">
            <w:pPr>
              <w:ind w:left="132"/>
              <w:jc w:val="center"/>
              <w:rPr>
                <w:rStyle w:val="afinputtextcontent"/>
              </w:rPr>
            </w:pPr>
            <w:r w:rsidRPr="00FE6765">
              <w:rPr>
                <w:rStyle w:val="afinputtextcontent"/>
              </w:rPr>
              <w:t xml:space="preserve">Kėdainių rajono savivaldybės atliekų tvarkymo plane 2014-2020 </w:t>
            </w:r>
            <w:proofErr w:type="spellStart"/>
            <w:r w:rsidRPr="00FE6765">
              <w:rPr>
                <w:rStyle w:val="afinputtextcontent"/>
              </w:rPr>
              <w:t>m</w:t>
            </w:r>
            <w:proofErr w:type="spellEnd"/>
            <w:r w:rsidRPr="00FE6765">
              <w:rPr>
                <w:rStyle w:val="afinputtextcontent"/>
              </w:rPr>
              <w:t>. yra numatytos priemonės vykdyti buityje susidarančių pavojingų atliekų, didelių gabaritų atliekų surinkimas apvažiavimo būdu (ne mažiau kaip 2 kartus per metus).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3.1.1.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FE6765" w:rsidP="00095F2F">
            <w:pPr>
              <w:ind w:left="132"/>
              <w:jc w:val="center"/>
              <w:rPr>
                <w:rStyle w:val="afinputtextcontent"/>
              </w:rPr>
            </w:pPr>
            <w:r w:rsidRPr="00FE6765">
              <w:rPr>
                <w:rStyle w:val="afinputtextcontent"/>
              </w:rPr>
              <w:t xml:space="preserve">Kėdainių rajone viešoji komunalinių atliekų tvarkymo paslauga 2018 </w:t>
            </w:r>
            <w:proofErr w:type="spellStart"/>
            <w:r w:rsidRPr="00FE6765">
              <w:rPr>
                <w:rStyle w:val="afinputtextcontent"/>
              </w:rPr>
              <w:t>m</w:t>
            </w:r>
            <w:proofErr w:type="spellEnd"/>
            <w:r w:rsidRPr="00FE6765">
              <w:rPr>
                <w:rStyle w:val="afinputtextcontent"/>
              </w:rPr>
              <w:t xml:space="preserve">. buvo užtikrinta 100 </w:t>
            </w:r>
            <w:proofErr w:type="spellStart"/>
            <w:r w:rsidRPr="00FE6765">
              <w:rPr>
                <w:rStyle w:val="afinputtextcontent"/>
              </w:rPr>
              <w:t>proc</w:t>
            </w:r>
            <w:proofErr w:type="spellEnd"/>
            <w:r w:rsidRPr="00FE6765">
              <w:rPr>
                <w:rStyle w:val="afinputtextcontent"/>
              </w:rPr>
              <w:t>. gyventojų.</w:t>
            </w:r>
            <w:bookmarkStart w:id="0" w:name="_GoBack"/>
            <w:bookmarkEnd w:id="0"/>
          </w:p>
        </w:tc>
      </w:tr>
    </w:tbl>
    <w:p w:rsidR="007A4EFA" w:rsidRPr="00095F2F" w:rsidRDefault="007A4EFA"/>
    <w:sectPr w:rsidR="007A4EFA" w:rsidRPr="00095F2F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95F2F"/>
    <w:rsid w:val="000D3A6D"/>
    <w:rsid w:val="00185035"/>
    <w:rsid w:val="00201B8D"/>
    <w:rsid w:val="00236968"/>
    <w:rsid w:val="00421425"/>
    <w:rsid w:val="00422BC0"/>
    <w:rsid w:val="00483EC5"/>
    <w:rsid w:val="004A76A1"/>
    <w:rsid w:val="004C1F7F"/>
    <w:rsid w:val="004D17C0"/>
    <w:rsid w:val="00573296"/>
    <w:rsid w:val="007A4EFA"/>
    <w:rsid w:val="009540FB"/>
    <w:rsid w:val="009F4579"/>
    <w:rsid w:val="00A04E64"/>
    <w:rsid w:val="00AA5FAB"/>
    <w:rsid w:val="00C141B7"/>
    <w:rsid w:val="00C14C8C"/>
    <w:rsid w:val="00C9406B"/>
    <w:rsid w:val="00CF350D"/>
    <w:rsid w:val="00DF23FF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3</cp:revision>
  <dcterms:created xsi:type="dcterms:W3CDTF">2020-05-18T22:13:00Z</dcterms:created>
  <dcterms:modified xsi:type="dcterms:W3CDTF">2020-05-18T22:15:00Z</dcterms:modified>
</cp:coreProperties>
</file>